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CA" w:rsidRDefault="002775CA" w:rsidP="002775CA">
      <w:pPr>
        <w:tabs>
          <w:tab w:val="left" w:pos="8730"/>
        </w:tabs>
        <w:jc w:val="center"/>
        <w:rPr>
          <w:b/>
          <w:i/>
          <w:color w:val="002060"/>
          <w:sz w:val="40"/>
          <w:szCs w:val="40"/>
          <w:u w:val="single"/>
        </w:rPr>
      </w:pPr>
      <w:r>
        <w:rPr>
          <w:b/>
          <w:i/>
          <w:color w:val="002060"/>
          <w:sz w:val="40"/>
          <w:szCs w:val="40"/>
          <w:u w:val="single"/>
        </w:rPr>
        <w:t>AMPLIAMENTO DELL’OFFERTA FORMATIVA</w:t>
      </w:r>
    </w:p>
    <w:p w:rsidR="002775CA" w:rsidRDefault="002775CA" w:rsidP="002775CA">
      <w:pPr>
        <w:tabs>
          <w:tab w:val="left" w:pos="8730"/>
        </w:tabs>
        <w:jc w:val="center"/>
        <w:rPr>
          <w:sz w:val="36"/>
          <w:szCs w:val="36"/>
        </w:rPr>
      </w:pPr>
      <w:r>
        <w:rPr>
          <w:b/>
          <w:i/>
          <w:color w:val="002060"/>
          <w:sz w:val="40"/>
          <w:szCs w:val="40"/>
          <w:u w:val="single"/>
        </w:rPr>
        <w:t>SCUOLA DELL’INFANZIA</w:t>
      </w:r>
    </w:p>
    <w:p w:rsidR="002775CA" w:rsidRDefault="002775CA" w:rsidP="002775CA">
      <w:pPr>
        <w:tabs>
          <w:tab w:val="left" w:pos="8730"/>
        </w:tabs>
        <w:jc w:val="center"/>
        <w:rPr>
          <w:sz w:val="36"/>
          <w:szCs w:val="36"/>
        </w:rPr>
      </w:pPr>
    </w:p>
    <w:p w:rsidR="002775CA" w:rsidRDefault="002775CA" w:rsidP="002775CA">
      <w:pPr>
        <w:tabs>
          <w:tab w:val="left" w:pos="8730"/>
        </w:tabs>
        <w:rPr>
          <w:sz w:val="36"/>
          <w:szCs w:val="36"/>
        </w:rPr>
      </w:pPr>
      <w:r>
        <w:rPr>
          <w:sz w:val="28"/>
          <w:szCs w:val="28"/>
        </w:rPr>
        <w:t>Nella scuola dell’infanzia i progetti che arricchiscono, ampliano l’offerta formativa e favoriscono la diffusione e l’attivazione della didattica laboratoriale sono i seguenti:</w:t>
      </w:r>
    </w:p>
    <w:p w:rsidR="002775CA" w:rsidRDefault="002775CA" w:rsidP="002775CA">
      <w:pPr>
        <w:tabs>
          <w:tab w:val="left" w:pos="8730"/>
        </w:tabs>
        <w:rPr>
          <w:sz w:val="36"/>
          <w:szCs w:val="3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83"/>
        <w:gridCol w:w="2587"/>
        <w:gridCol w:w="1984"/>
        <w:gridCol w:w="1276"/>
        <w:gridCol w:w="2004"/>
      </w:tblGrid>
      <w:tr w:rsidR="002775CA" w:rsidTr="0041040A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PROGETTO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FINALITA’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DESTINATARI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DURATA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rPr>
                <w:b/>
                <w:color w:val="009900"/>
              </w:rPr>
            </w:pPr>
            <w:r>
              <w:rPr>
                <w:b/>
                <w:color w:val="FF0000"/>
              </w:rPr>
              <w:t>PROD.FINALE</w:t>
            </w:r>
          </w:p>
        </w:tc>
      </w:tr>
      <w:tr w:rsidR="002775CA" w:rsidTr="0041040A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snapToGrid w:val="0"/>
              <w:rPr>
                <w:b/>
                <w:color w:val="009900"/>
              </w:rPr>
            </w:pPr>
          </w:p>
          <w:p w:rsidR="002775CA" w:rsidRDefault="002775CA" w:rsidP="0041040A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b/>
                <w:color w:val="009900"/>
                <w:sz w:val="28"/>
                <w:szCs w:val="28"/>
              </w:rPr>
              <w:t>ACCOGLIENZA</w:t>
            </w:r>
          </w:p>
          <w:p w:rsidR="002775CA" w:rsidRDefault="002775CA" w:rsidP="0041040A">
            <w:r>
              <w:rPr>
                <w:b/>
                <w:color w:val="009900"/>
                <w:sz w:val="28"/>
                <w:szCs w:val="28"/>
              </w:rPr>
              <w:t>“Diritto... al nome”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Facilitare un progressivo adattamento alla realtà scolastica, attraverso l’esplorazione degli spazi e l’instaurazione di rapporti sociali positivi, la creazione di un clima rassicurante e di fiducia per i genitori</w:t>
            </w:r>
          </w:p>
          <w:p w:rsidR="002775CA" w:rsidRDefault="002775CA" w:rsidP="0041040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Tutti gli alunni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rPr>
                <w:b/>
              </w:rPr>
            </w:pPr>
            <w:r>
              <w:t>Settembre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snapToGrid w:val="0"/>
              <w:rPr>
                <w:b/>
              </w:rPr>
            </w:pPr>
          </w:p>
        </w:tc>
      </w:tr>
      <w:tr w:rsidR="002775CA" w:rsidTr="0041040A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snapToGrid w:val="0"/>
              <w:rPr>
                <w:b/>
                <w:color w:val="009900"/>
              </w:rPr>
            </w:pPr>
          </w:p>
          <w:p w:rsidR="002775CA" w:rsidRDefault="002775CA" w:rsidP="0041040A">
            <w:pPr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CONTINUITA’</w:t>
            </w:r>
          </w:p>
          <w:p w:rsidR="002775CA" w:rsidRDefault="002775CA" w:rsidP="0041040A">
            <w:r>
              <w:rPr>
                <w:b/>
                <w:color w:val="009900"/>
              </w:rPr>
              <w:t>“Diritti e... rovesci”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 xml:space="preserve">Far conoscere e apprezzare i più importanti diritti dei </w:t>
            </w:r>
            <w:proofErr w:type="spellStart"/>
            <w:r>
              <w:t>bambini;maturare</w:t>
            </w:r>
            <w:proofErr w:type="spellEnd"/>
            <w:r>
              <w:t xml:space="preserve"> atteggiamenti di cooperazione e solidarietà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Alunni delle classi prime e bambini del terzo livello della scuola dell’infanzia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Ottobre-Aprile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rPr>
                <w:b/>
                <w:color w:val="009900"/>
              </w:rPr>
            </w:pPr>
            <w:r>
              <w:t>Realizzazione di libri individuali che illustreranno i diritti e i rovesci; foto, dvd</w:t>
            </w:r>
          </w:p>
        </w:tc>
      </w:tr>
      <w:tr w:rsidR="002775CA" w:rsidTr="0041040A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snapToGrid w:val="0"/>
              <w:rPr>
                <w:b/>
                <w:color w:val="009900"/>
              </w:rPr>
            </w:pPr>
          </w:p>
          <w:p w:rsidR="002775CA" w:rsidRDefault="002775CA" w:rsidP="0041040A">
            <w:pPr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MULTIMEDIALE</w:t>
            </w:r>
          </w:p>
          <w:p w:rsidR="002775CA" w:rsidRDefault="002775CA" w:rsidP="0041040A">
            <w:r>
              <w:rPr>
                <w:b/>
                <w:color w:val="009900"/>
              </w:rPr>
              <w:t>“</w:t>
            </w:r>
            <w:proofErr w:type="spellStart"/>
            <w:r>
              <w:rPr>
                <w:b/>
                <w:color w:val="009900"/>
              </w:rPr>
              <w:t>Dirittideibambini</w:t>
            </w:r>
            <w:proofErr w:type="spellEnd"/>
            <w:r>
              <w:rPr>
                <w:b/>
                <w:color w:val="009900"/>
              </w:rPr>
              <w:t xml:space="preserve"> @gmail.com”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Riconoscere e usare il linguaggio tecnologico dei segni, simboli e codici nei loro diversi significati</w:t>
            </w:r>
          </w:p>
          <w:p w:rsidR="002775CA" w:rsidRDefault="002775CA" w:rsidP="0041040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Bambini del terzo livello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Novembre-Aprile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rPr>
                <w:b/>
                <w:color w:val="009900"/>
              </w:rPr>
            </w:pPr>
            <w:r>
              <w:t>Raccolta degli elaborati</w:t>
            </w:r>
          </w:p>
        </w:tc>
      </w:tr>
      <w:tr w:rsidR="002775CA" w:rsidTr="0041040A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INGLESE</w:t>
            </w:r>
          </w:p>
          <w:p w:rsidR="002775CA" w:rsidRDefault="002775CA" w:rsidP="0041040A">
            <w:r>
              <w:rPr>
                <w:b/>
                <w:color w:val="009900"/>
              </w:rPr>
              <w:t xml:space="preserve">“Hello </w:t>
            </w:r>
            <w:proofErr w:type="spellStart"/>
            <w:r>
              <w:rPr>
                <w:b/>
                <w:color w:val="009900"/>
              </w:rPr>
              <w:t>children</w:t>
            </w:r>
            <w:proofErr w:type="spellEnd"/>
            <w:r>
              <w:rPr>
                <w:b/>
                <w:color w:val="009900"/>
              </w:rPr>
              <w:t>!”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Permettere al bambino di familiarizzare con la lingua inglese.</w:t>
            </w:r>
          </w:p>
          <w:p w:rsidR="002775CA" w:rsidRDefault="002775CA" w:rsidP="0041040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Alunni del terzo livello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Settembre-Giugno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rPr>
                <w:b/>
                <w:color w:val="009900"/>
              </w:rPr>
            </w:pPr>
            <w:r>
              <w:t>Raccolta degli elaborati</w:t>
            </w:r>
          </w:p>
        </w:tc>
      </w:tr>
      <w:tr w:rsidR="002775CA" w:rsidTr="0041040A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NATALE</w:t>
            </w:r>
          </w:p>
          <w:p w:rsidR="002775CA" w:rsidRDefault="002775CA" w:rsidP="0041040A">
            <w:r>
              <w:rPr>
                <w:b/>
                <w:color w:val="009900"/>
              </w:rPr>
              <w:t xml:space="preserve">“Diritto... a praticare la religione”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Sensibilizzare i bambini</w:t>
            </w:r>
          </w:p>
          <w:p w:rsidR="002775CA" w:rsidRDefault="002775CA" w:rsidP="0041040A">
            <w:r>
              <w:t>ai valori dell'accoglienza, pace e solidarietà</w:t>
            </w:r>
          </w:p>
          <w:p w:rsidR="002775CA" w:rsidRDefault="002775CA" w:rsidP="0041040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Tutti gli alunni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Novembre-Dicembre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rPr>
                <w:b/>
                <w:color w:val="009900"/>
              </w:rPr>
            </w:pPr>
            <w:r>
              <w:t>Rappresentazione teatrale</w:t>
            </w:r>
          </w:p>
        </w:tc>
      </w:tr>
      <w:tr w:rsidR="002775CA" w:rsidTr="0041040A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pPr>
              <w:snapToGrid w:val="0"/>
              <w:rPr>
                <w:b/>
                <w:color w:val="009900"/>
              </w:rPr>
            </w:pPr>
          </w:p>
          <w:p w:rsidR="002775CA" w:rsidRPr="002775CA" w:rsidRDefault="002775CA" w:rsidP="0041040A">
            <w:pPr>
              <w:rPr>
                <w:b/>
                <w:color w:val="009900"/>
                <w:sz w:val="28"/>
                <w:szCs w:val="28"/>
              </w:rPr>
            </w:pPr>
            <w:r w:rsidRPr="002775CA">
              <w:rPr>
                <w:b/>
                <w:color w:val="009900"/>
                <w:sz w:val="28"/>
                <w:szCs w:val="28"/>
              </w:rPr>
              <w:t>Pittura</w:t>
            </w:r>
          </w:p>
          <w:p w:rsidR="002775CA" w:rsidRDefault="002775CA" w:rsidP="0041040A">
            <w:r w:rsidRPr="002775CA">
              <w:rPr>
                <w:b/>
                <w:color w:val="009900"/>
                <w:sz w:val="28"/>
                <w:szCs w:val="28"/>
              </w:rPr>
              <w:t>“…Dipingiamo il mondo.”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Dare forma e comunicare il proprio pensiero ed identità non solo personale, ma anche culturale e collettiva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Tutti gli alunni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Ottobre-Maggio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 xml:space="preserve">Realizzazione di un calendario sui diritti dei </w:t>
            </w:r>
            <w:bookmarkStart w:id="0" w:name="_GoBack"/>
            <w:bookmarkEnd w:id="0"/>
            <w:r>
              <w:t>bambini; documentazione fotografica; CD</w:t>
            </w:r>
          </w:p>
          <w:p w:rsidR="002775CA" w:rsidRDefault="002775CA" w:rsidP="0041040A"/>
          <w:p w:rsidR="002775CA" w:rsidRDefault="002775CA" w:rsidP="0041040A"/>
        </w:tc>
      </w:tr>
      <w:tr w:rsidR="002775CA" w:rsidTr="002775CA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5CA" w:rsidRDefault="002775CA" w:rsidP="002775CA">
            <w:pPr>
              <w:jc w:val="center"/>
              <w:rPr>
                <w:b/>
                <w:color w:val="009900"/>
              </w:rPr>
            </w:pPr>
            <w:r>
              <w:rPr>
                <w:b/>
                <w:color w:val="009900"/>
              </w:rPr>
              <w:lastRenderedPageBreak/>
              <w:t>FINE ANNO</w:t>
            </w:r>
          </w:p>
          <w:p w:rsidR="002775CA" w:rsidRDefault="002775CA" w:rsidP="002775CA">
            <w:pPr>
              <w:jc w:val="center"/>
            </w:pPr>
            <w:r>
              <w:rPr>
                <w:b/>
                <w:color w:val="009900"/>
              </w:rPr>
              <w:t>“Diritto a… ”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Fare scoprire la propria corporeità attraverso esperienze ludico-culturali, finalizzate ad un ampio coinvolgimento in attività di drammatizzazione e danza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Tutti gli alunni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Maggio-Giugno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CA" w:rsidRDefault="002775CA" w:rsidP="0041040A">
            <w:r>
              <w:t>Rappresentazione</w:t>
            </w:r>
          </w:p>
          <w:p w:rsidR="002775CA" w:rsidRDefault="002775CA" w:rsidP="0041040A">
            <w:r>
              <w:t xml:space="preserve">teatrale </w:t>
            </w:r>
          </w:p>
        </w:tc>
      </w:tr>
    </w:tbl>
    <w:p w:rsidR="002775CA" w:rsidRDefault="002775CA" w:rsidP="002775CA"/>
    <w:p w:rsidR="002775CA" w:rsidRDefault="002775CA" w:rsidP="002775CA">
      <w:pPr>
        <w:rPr>
          <w:sz w:val="28"/>
        </w:rPr>
      </w:pPr>
      <w:r>
        <w:rPr>
          <w:sz w:val="36"/>
          <w:szCs w:val="36"/>
        </w:rPr>
        <w:t>Le attività  laboratoriali sono inserite nell’orario curriculare, poiché,  considerata l’età degli alunni, non sono realizzabili oltre l’orario scolastico in quanto non verrebbero frequentate dalla totalità dei bambini.</w:t>
      </w:r>
    </w:p>
    <w:p w:rsidR="002775CA" w:rsidRDefault="002775CA" w:rsidP="002775CA">
      <w:pPr>
        <w:rPr>
          <w:sz w:val="28"/>
        </w:rPr>
      </w:pPr>
    </w:p>
    <w:p w:rsidR="002775CA" w:rsidRDefault="002775CA" w:rsidP="002775CA">
      <w:pPr>
        <w:rPr>
          <w:sz w:val="28"/>
        </w:rPr>
      </w:pPr>
    </w:p>
    <w:p w:rsidR="002775CA" w:rsidRDefault="002775CA" w:rsidP="002775CA">
      <w:pPr>
        <w:jc w:val="center"/>
        <w:rPr>
          <w:b/>
          <w:color w:val="280470"/>
          <w:sz w:val="40"/>
          <w:szCs w:val="40"/>
          <w:u w:val="single"/>
        </w:rPr>
      </w:pPr>
    </w:p>
    <w:p w:rsidR="002775CA" w:rsidRDefault="002775CA" w:rsidP="002775CA">
      <w:pPr>
        <w:jc w:val="center"/>
        <w:rPr>
          <w:b/>
          <w:color w:val="280470"/>
          <w:sz w:val="40"/>
          <w:szCs w:val="40"/>
          <w:u w:val="single"/>
        </w:rPr>
      </w:pPr>
    </w:p>
    <w:p w:rsidR="00AD1CA4" w:rsidRDefault="00AD1CA4"/>
    <w:sectPr w:rsidR="00AD1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CA"/>
    <w:rsid w:val="002775CA"/>
    <w:rsid w:val="00A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5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5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ASUS_X52J</dc:creator>
  <cp:lastModifiedBy>ASUS_X52J</cp:lastModifiedBy>
  <cp:revision>1</cp:revision>
  <dcterms:created xsi:type="dcterms:W3CDTF">2014-01-12T20:42:00Z</dcterms:created>
  <dcterms:modified xsi:type="dcterms:W3CDTF">2014-01-12T20:44:00Z</dcterms:modified>
</cp:coreProperties>
</file>