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162" w:rsidRDefault="008C2F69">
      <w:r w:rsidRPr="008C2F69">
        <w:rPr>
          <w:noProof/>
        </w:rPr>
        <w:drawing>
          <wp:inline distT="0" distB="0" distL="0" distR="0">
            <wp:extent cx="6120130" cy="1573748"/>
            <wp:effectExtent l="19050" t="0" r="0" b="0"/>
            <wp:docPr id="2" name="Immagine 1" descr="head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der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7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69" w:rsidRDefault="008C2F69"/>
    <w:p w:rsidR="008C2F69" w:rsidRDefault="008C2F69" w:rsidP="008C2F69">
      <w:pPr>
        <w:jc w:val="center"/>
        <w:rPr>
          <w:rFonts w:ascii="Matura MT Script Capitals" w:hAnsi="Matura MT Script Capitals"/>
          <w:color w:val="4F81BD" w:themeColor="accent1"/>
          <w:sz w:val="96"/>
          <w:szCs w:val="96"/>
        </w:rPr>
      </w:pPr>
      <w:r w:rsidRPr="00D6668F">
        <w:rPr>
          <w:rFonts w:ascii="Matura MT Script Capitals" w:hAnsi="Matura MT Script Capitals"/>
          <w:color w:val="4F81BD" w:themeColor="accent1"/>
          <w:sz w:val="96"/>
          <w:szCs w:val="96"/>
        </w:rPr>
        <w:t>Programmazione didattica</w:t>
      </w:r>
    </w:p>
    <w:p w:rsidR="008C2F69" w:rsidRDefault="008C2F69" w:rsidP="008C2F69">
      <w:pPr>
        <w:jc w:val="center"/>
        <w:rPr>
          <w:rFonts w:ascii="Matura MT Script Capitals" w:hAnsi="Matura MT Script Capitals"/>
          <w:color w:val="4F81BD" w:themeColor="accent1"/>
          <w:sz w:val="40"/>
          <w:szCs w:val="40"/>
        </w:rPr>
      </w:pPr>
    </w:p>
    <w:p w:rsidR="008C2F69" w:rsidRPr="00307281" w:rsidRDefault="008C2F69" w:rsidP="008C2F69">
      <w:pPr>
        <w:jc w:val="center"/>
        <w:rPr>
          <w:rFonts w:ascii="Jokerman" w:hAnsi="Jokerman"/>
          <w:color w:val="9BBB59" w:themeColor="accent3"/>
          <w:sz w:val="72"/>
          <w:szCs w:val="72"/>
        </w:rPr>
      </w:pPr>
      <w:r w:rsidRPr="00307281">
        <w:rPr>
          <w:rFonts w:ascii="Jokerman" w:hAnsi="Jokerman"/>
          <w:color w:val="9BBB59" w:themeColor="accent3"/>
          <w:sz w:val="96"/>
          <w:szCs w:val="96"/>
        </w:rPr>
        <w:t xml:space="preserve">Classi </w:t>
      </w:r>
      <w:r>
        <w:rPr>
          <w:rFonts w:ascii="Jokerman" w:hAnsi="Jokerman"/>
          <w:color w:val="9BBB59" w:themeColor="accent3"/>
          <w:sz w:val="96"/>
          <w:szCs w:val="96"/>
        </w:rPr>
        <w:t>SECONDE</w:t>
      </w:r>
    </w:p>
    <w:p w:rsidR="008C2F69" w:rsidRDefault="008C2F69" w:rsidP="008C2F69">
      <w:pPr>
        <w:jc w:val="center"/>
        <w:rPr>
          <w:rFonts w:ascii="Matura MT Script Capitals" w:hAnsi="Matura MT Script Capitals"/>
          <w:color w:val="9BBB59" w:themeColor="accent3"/>
          <w:sz w:val="40"/>
          <w:szCs w:val="40"/>
        </w:rPr>
      </w:pPr>
    </w:p>
    <w:p w:rsidR="008C2F69" w:rsidRDefault="008C2F69" w:rsidP="008C2F69">
      <w:pPr>
        <w:jc w:val="center"/>
        <w:rPr>
          <w:rFonts w:ascii="Matura MT Script Capitals" w:hAnsi="Matura MT Script Capitals"/>
          <w:color w:val="9BBB59" w:themeColor="accent3"/>
          <w:sz w:val="40"/>
          <w:szCs w:val="40"/>
        </w:rPr>
      </w:pPr>
    </w:p>
    <w:p w:rsidR="008C2F69" w:rsidRPr="00D6668F" w:rsidRDefault="008C2F69" w:rsidP="008C2F69">
      <w:pPr>
        <w:jc w:val="center"/>
        <w:rPr>
          <w:rFonts w:ascii="Matura MT Script Capitals" w:hAnsi="Matura MT Script Capitals"/>
          <w:color w:val="9BBB59" w:themeColor="accent3"/>
          <w:sz w:val="40"/>
          <w:szCs w:val="40"/>
        </w:rPr>
      </w:pPr>
    </w:p>
    <w:p w:rsidR="008C2F69" w:rsidRPr="00307281" w:rsidRDefault="008C2F69" w:rsidP="008C2F69">
      <w:pPr>
        <w:jc w:val="center"/>
        <w:rPr>
          <w:rFonts w:ascii="Matura MT Script Capitals" w:hAnsi="Matura MT Script Capitals"/>
          <w:color w:val="F79646" w:themeColor="accent6"/>
          <w:sz w:val="72"/>
          <w:szCs w:val="72"/>
        </w:rPr>
      </w:pPr>
      <w:r w:rsidRPr="00307281">
        <w:rPr>
          <w:rFonts w:ascii="Matura MT Script Capitals" w:hAnsi="Matura MT Script Capitals"/>
          <w:color w:val="F79646" w:themeColor="accent6"/>
          <w:sz w:val="72"/>
          <w:szCs w:val="72"/>
        </w:rPr>
        <w:t>Anno scolastico</w:t>
      </w:r>
    </w:p>
    <w:p w:rsidR="008C2F69" w:rsidRPr="00307281" w:rsidRDefault="008C2F69" w:rsidP="008C2F69">
      <w:pPr>
        <w:jc w:val="center"/>
        <w:rPr>
          <w:rFonts w:ascii="Matura MT Script Capitals" w:hAnsi="Matura MT Script Capitals"/>
          <w:color w:val="F79646" w:themeColor="accent6"/>
          <w:sz w:val="72"/>
          <w:szCs w:val="72"/>
        </w:rPr>
      </w:pPr>
      <w:r w:rsidRPr="00307281">
        <w:rPr>
          <w:rFonts w:ascii="Matura MT Script Capitals" w:hAnsi="Matura MT Script Capitals"/>
          <w:color w:val="F79646" w:themeColor="accent6"/>
          <w:sz w:val="72"/>
          <w:szCs w:val="72"/>
        </w:rPr>
        <w:t>2013/2014</w:t>
      </w:r>
    </w:p>
    <w:p w:rsidR="008C2F69" w:rsidRDefault="008C2F69" w:rsidP="008C2F69">
      <w:pPr>
        <w:jc w:val="center"/>
        <w:rPr>
          <w:rFonts w:ascii="Berlin Sans FB Demi" w:hAnsi="Berlin Sans FB Demi"/>
          <w:sz w:val="28"/>
          <w:szCs w:val="28"/>
        </w:rPr>
      </w:pPr>
    </w:p>
    <w:p w:rsidR="008C2F69" w:rsidRDefault="008C2F69" w:rsidP="008C2F69">
      <w:pPr>
        <w:jc w:val="center"/>
        <w:rPr>
          <w:rFonts w:ascii="Berlin Sans FB Demi" w:hAnsi="Berlin Sans FB Demi"/>
          <w:sz w:val="28"/>
          <w:szCs w:val="28"/>
        </w:rPr>
      </w:pPr>
    </w:p>
    <w:p w:rsidR="008C2F69" w:rsidRDefault="008C2F69" w:rsidP="008C2F69">
      <w:pPr>
        <w:jc w:val="center"/>
        <w:rPr>
          <w:rFonts w:ascii="Berlin Sans FB Demi" w:hAnsi="Berlin Sans FB Demi"/>
          <w:sz w:val="28"/>
          <w:szCs w:val="28"/>
        </w:rPr>
      </w:pPr>
    </w:p>
    <w:p w:rsidR="00B82CDD" w:rsidRPr="00317F92" w:rsidRDefault="00B82CDD" w:rsidP="00B82CDD">
      <w:pPr>
        <w:jc w:val="center"/>
        <w:rPr>
          <w:rFonts w:ascii="Bradley Hand ITC" w:hAnsi="Bradley Hand ITC"/>
          <w:sz w:val="72"/>
          <w:szCs w:val="72"/>
        </w:rPr>
      </w:pPr>
      <w:r w:rsidRPr="00317F92">
        <w:rPr>
          <w:rFonts w:ascii="Bradley Hand ITC" w:hAnsi="Bradley Hand ITC"/>
          <w:sz w:val="72"/>
          <w:szCs w:val="72"/>
        </w:rPr>
        <w:t>PREMESSA</w:t>
      </w:r>
    </w:p>
    <w:p w:rsidR="00B82CDD" w:rsidRPr="00A17E2E" w:rsidRDefault="00B82CDD" w:rsidP="00B82CDD">
      <w:pPr>
        <w:rPr>
          <w:rFonts w:ascii="Algerian" w:hAnsi="Algerian"/>
          <w:sz w:val="28"/>
          <w:szCs w:val="28"/>
        </w:rPr>
      </w:pPr>
    </w:p>
    <w:p w:rsidR="00B82CDD" w:rsidRDefault="00B82CDD" w:rsidP="00B82CDD">
      <w:pPr>
        <w:rPr>
          <w:rFonts w:ascii="Calibri" w:hAnsi="Calibri"/>
          <w:sz w:val="28"/>
          <w:szCs w:val="28"/>
        </w:rPr>
      </w:pPr>
      <w:r w:rsidRPr="004A6938">
        <w:rPr>
          <w:rFonts w:ascii="Calibri" w:hAnsi="Calibri"/>
          <w:sz w:val="28"/>
          <w:szCs w:val="28"/>
        </w:rPr>
        <w:t xml:space="preserve">A seguito di una approfondita analisi delle Indicazioni per il Curricolo, il Collegio dei Docenti ha operato un attivo confronto sull'esperienza "del fare scuola" e sugli aspetti fondamentali riguardanti la formazione e l'istruzione alla luce delle significative e continue trasformazioni sociali. </w:t>
      </w:r>
    </w:p>
    <w:p w:rsidR="00B82CDD" w:rsidRDefault="00B82CDD" w:rsidP="00B82CDD">
      <w:pPr>
        <w:rPr>
          <w:rFonts w:ascii="Calibri" w:hAnsi="Calibri"/>
          <w:sz w:val="28"/>
          <w:szCs w:val="28"/>
        </w:rPr>
      </w:pPr>
      <w:r w:rsidRPr="004A6938">
        <w:rPr>
          <w:rFonts w:ascii="Calibri" w:hAnsi="Calibri"/>
          <w:sz w:val="28"/>
          <w:szCs w:val="28"/>
        </w:rPr>
        <w:t>Al centro del processo di insegnamento/apprendimento, è posta la persona, come essere unico e irripetibile nei suoi molteplici aspetti : affettivo, emotivo, sociale, corporeo, cognitivo , etico e religioso.</w:t>
      </w:r>
      <w:r>
        <w:rPr>
          <w:rFonts w:ascii="Calibri" w:hAnsi="Calibri"/>
          <w:sz w:val="28"/>
          <w:szCs w:val="28"/>
        </w:rPr>
        <w:br/>
      </w:r>
      <w:r w:rsidRPr="004A6938">
        <w:rPr>
          <w:rFonts w:ascii="Calibri" w:hAnsi="Calibri"/>
          <w:sz w:val="28"/>
          <w:szCs w:val="28"/>
        </w:rPr>
        <w:t>La scuola, che da sempre, come principale agenzia educativa, si è resa promotrice della formazione integrale dell'individuo, coglie dalla società la necessità di valorizzare i sopra citati aspetti.</w:t>
      </w:r>
    </w:p>
    <w:p w:rsidR="00B82CDD" w:rsidRDefault="00B82CDD" w:rsidP="00B82CDD">
      <w:pPr>
        <w:jc w:val="center"/>
        <w:rPr>
          <w:rFonts w:ascii="Calibri" w:hAnsi="Calibri"/>
          <w:sz w:val="28"/>
          <w:szCs w:val="28"/>
        </w:rPr>
      </w:pPr>
      <w:r w:rsidRPr="004A6938">
        <w:rPr>
          <w:rFonts w:ascii="Calibri" w:hAnsi="Calibri"/>
          <w:sz w:val="28"/>
          <w:szCs w:val="28"/>
        </w:rPr>
        <w:t>Pur tenendo conto di tutte le sollecitazioni sociali, la scuola si pone come compito prioritario</w:t>
      </w:r>
    </w:p>
    <w:p w:rsidR="00B82CDD" w:rsidRPr="007A5846" w:rsidRDefault="00B82CDD" w:rsidP="00B82CDD">
      <w:pPr>
        <w:jc w:val="center"/>
        <w:rPr>
          <w:rFonts w:ascii="Matura MT Script Capitals" w:hAnsi="Matura MT Script Capitals"/>
          <w:i/>
          <w:sz w:val="32"/>
          <w:szCs w:val="32"/>
        </w:rPr>
      </w:pPr>
      <w:r w:rsidRPr="007A5846">
        <w:rPr>
          <w:rFonts w:ascii="Matura MT Script Capitals" w:hAnsi="Matura MT Script Capitals"/>
          <w:i/>
          <w:sz w:val="32"/>
          <w:szCs w:val="32"/>
        </w:rPr>
        <w:t>"L'</w:t>
      </w:r>
      <w:r>
        <w:rPr>
          <w:rFonts w:ascii="Matura MT Script Capitals" w:hAnsi="Matura MT Script Capitals"/>
          <w:i/>
          <w:sz w:val="32"/>
          <w:szCs w:val="32"/>
        </w:rPr>
        <w:t>educazione per insegnare a vivere e a convivere al fine di formare cittadini dell’Europa e del Mondo consapevoli, autonomi, responsabili e critici …</w:t>
      </w:r>
      <w:r w:rsidRPr="007A5846">
        <w:rPr>
          <w:rFonts w:ascii="Matura MT Script Capitals" w:hAnsi="Matura MT Script Capitals"/>
          <w:i/>
          <w:sz w:val="32"/>
          <w:szCs w:val="32"/>
        </w:rPr>
        <w:t>",</w:t>
      </w:r>
    </w:p>
    <w:p w:rsidR="00B82CDD" w:rsidRDefault="00B82CDD" w:rsidP="00B82CDD">
      <w:pPr>
        <w:jc w:val="center"/>
        <w:rPr>
          <w:rFonts w:ascii="Calibri" w:hAnsi="Calibri"/>
          <w:sz w:val="28"/>
          <w:szCs w:val="28"/>
        </w:rPr>
      </w:pPr>
      <w:r w:rsidRPr="004A6938">
        <w:rPr>
          <w:rFonts w:ascii="Calibri" w:hAnsi="Calibri"/>
          <w:sz w:val="28"/>
          <w:szCs w:val="28"/>
        </w:rPr>
        <w:t>valorizzando le radici culturali nazionali per poter realizzare l'accoglienza e l'integrazione delle diverse identità.</w:t>
      </w:r>
    </w:p>
    <w:p w:rsidR="00B82CDD" w:rsidRDefault="00B82CDD" w:rsidP="00B82CDD">
      <w:pPr>
        <w:rPr>
          <w:rFonts w:ascii="Calibri" w:hAnsi="Calibri"/>
          <w:sz w:val="28"/>
          <w:szCs w:val="28"/>
        </w:rPr>
      </w:pPr>
      <w:r w:rsidRPr="004A6938">
        <w:rPr>
          <w:rFonts w:ascii="Calibri" w:hAnsi="Calibri"/>
          <w:sz w:val="28"/>
          <w:szCs w:val="28"/>
        </w:rPr>
        <w:t xml:space="preserve">Ciò premesso ci sembra opportuno ricomporre un'alleanza educativa con i genitori che abbia un nuovo slancio, basato sul principio fondamentale del rispetto e della dignità di ogni persona, dando a tutti pari opportunità. </w:t>
      </w:r>
    </w:p>
    <w:p w:rsidR="00B82CDD" w:rsidRDefault="00B82CDD" w:rsidP="00B82CDD">
      <w:pPr>
        <w:rPr>
          <w:rFonts w:ascii="Calibri" w:hAnsi="Calibri"/>
          <w:sz w:val="28"/>
          <w:szCs w:val="28"/>
        </w:rPr>
      </w:pPr>
      <w:r w:rsidRPr="004A6938">
        <w:rPr>
          <w:rFonts w:ascii="Calibri" w:hAnsi="Calibri"/>
          <w:sz w:val="28"/>
          <w:szCs w:val="28"/>
        </w:rPr>
        <w:t xml:space="preserve">Per questo ci appare importante che tale alleanza avvenga nel riconoscimento dei reciproci ruoli e nella condivisione della responsabilità educativa, finalizzata non solo </w:t>
      </w:r>
    </w:p>
    <w:p w:rsidR="00B82CDD" w:rsidRDefault="00B82CDD" w:rsidP="00B82CDD">
      <w:pPr>
        <w:jc w:val="center"/>
      </w:pPr>
      <w:r w:rsidRPr="007A5846">
        <w:rPr>
          <w:rFonts w:ascii="Matura MT Script Capitals" w:hAnsi="Matura MT Script Capitals"/>
          <w:i/>
          <w:sz w:val="36"/>
          <w:szCs w:val="36"/>
        </w:rPr>
        <w:t>"... ad insegnare ad apprendere, ma anche dell'insegnare ad essere</w:t>
      </w:r>
      <w:r w:rsidRPr="004A6938">
        <w:rPr>
          <w:rFonts w:ascii="Calibri" w:hAnsi="Calibri"/>
          <w:sz w:val="28"/>
          <w:szCs w:val="28"/>
        </w:rPr>
        <w:t>..." .</w:t>
      </w:r>
    </w:p>
    <w:p w:rsidR="00B82CDD" w:rsidRDefault="00B82CDD" w:rsidP="00B82CDD"/>
    <w:p w:rsidR="00B82CDD" w:rsidRDefault="00B82CDD" w:rsidP="00B82CDD"/>
    <w:p w:rsidR="00E3291C" w:rsidRDefault="00E3291C" w:rsidP="008C2F69">
      <w:pPr>
        <w:jc w:val="center"/>
        <w:rPr>
          <w:rFonts w:ascii="Berlin Sans FB Demi" w:hAnsi="Berlin Sans FB Demi"/>
          <w:sz w:val="28"/>
          <w:szCs w:val="28"/>
        </w:rPr>
      </w:pPr>
    </w:p>
    <w:p w:rsidR="008C2F69" w:rsidRDefault="008C2F69" w:rsidP="008C2F69">
      <w:pPr>
        <w:jc w:val="center"/>
        <w:rPr>
          <w:rFonts w:ascii="Algerian" w:hAnsi="Algerian"/>
          <w:sz w:val="72"/>
          <w:szCs w:val="72"/>
        </w:rPr>
      </w:pPr>
      <w:r w:rsidRPr="00F445E1">
        <w:rPr>
          <w:rFonts w:ascii="Berlin Sans FB Demi" w:hAnsi="Berlin Sans FB Demi"/>
          <w:sz w:val="28"/>
          <w:szCs w:val="28"/>
        </w:rPr>
        <w:t>TRAGUARDI PER LO SVILUPPO DELLE COMPETENZE</w:t>
      </w:r>
    </w:p>
    <w:p w:rsidR="008C2F69" w:rsidRPr="00B221F9" w:rsidRDefault="008C2F69" w:rsidP="008C2F69">
      <w:pPr>
        <w:jc w:val="center"/>
        <w:rPr>
          <w:rFonts w:ascii="Algerian" w:hAnsi="Algerian"/>
          <w:sz w:val="72"/>
          <w:szCs w:val="72"/>
        </w:rPr>
      </w:pPr>
      <w:r>
        <w:rPr>
          <w:rFonts w:ascii="Algerian" w:hAnsi="Algerian"/>
          <w:sz w:val="72"/>
          <w:szCs w:val="72"/>
        </w:rPr>
        <w:t>Italiano</w:t>
      </w:r>
    </w:p>
    <w:p w:rsidR="008C2F69" w:rsidRPr="00454498" w:rsidRDefault="008C2F69" w:rsidP="008C2F69">
      <w:pPr>
        <w:jc w:val="center"/>
        <w:rPr>
          <w:rFonts w:ascii="Algerian" w:hAnsi="Algerian"/>
          <w:sz w:val="16"/>
          <w:szCs w:val="16"/>
        </w:rPr>
      </w:pPr>
    </w:p>
    <w:p w:rsidR="008C2F69" w:rsidRDefault="008C2F69" w:rsidP="008C2F69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L’alunno partecipa a scambi comunicativi ( conversazione, discussione di classe o di gruppo ) con compagni e insegnanti rispettando il turno e formulando messaggi chiari e pertinenti, in un registro il più possibile adeguato alla situazione.</w:t>
      </w:r>
    </w:p>
    <w:p w:rsidR="008C2F69" w:rsidRDefault="008C2F69" w:rsidP="008C2F69">
      <w:pPr>
        <w:pStyle w:val="Paragrafoelenco"/>
        <w:jc w:val="both"/>
        <w:rPr>
          <w:sz w:val="28"/>
          <w:szCs w:val="28"/>
        </w:rPr>
      </w:pPr>
    </w:p>
    <w:p w:rsidR="008C2F69" w:rsidRDefault="008C2F69" w:rsidP="008C2F69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Ascolta e comprende testi orali “diretti” cogliendone il senso, le informazioni principali e lo scopo.</w:t>
      </w:r>
    </w:p>
    <w:p w:rsidR="008C2F69" w:rsidRPr="00FC6A13" w:rsidRDefault="008C2F69" w:rsidP="008C2F69">
      <w:pPr>
        <w:pStyle w:val="Paragrafoelenco"/>
        <w:rPr>
          <w:sz w:val="28"/>
          <w:szCs w:val="28"/>
        </w:rPr>
      </w:pPr>
    </w:p>
    <w:p w:rsidR="008C2F69" w:rsidRDefault="008C2F69" w:rsidP="008C2F69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Legge e comprende testi di vario tipo, continui e non continui, ne individua il senso globale e le informazioni principali, utilizzando strategie di lettura adeguati agli scopi.</w:t>
      </w:r>
    </w:p>
    <w:p w:rsidR="008C2F69" w:rsidRPr="00FC6A13" w:rsidRDefault="008C2F69" w:rsidP="008C2F69">
      <w:pPr>
        <w:pStyle w:val="Paragrafoelenco"/>
        <w:rPr>
          <w:sz w:val="28"/>
          <w:szCs w:val="28"/>
        </w:rPr>
      </w:pPr>
    </w:p>
    <w:p w:rsidR="008C2F69" w:rsidRDefault="008C2F69" w:rsidP="008C2F69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Legge testi di vario tipo genere facenti parte della letteratura per l’infanzia, sia a voce alta sia in lettura silenziosa e autonoma e formula su di essi giudizi personali.</w:t>
      </w:r>
    </w:p>
    <w:p w:rsidR="008C2F69" w:rsidRPr="00FC6A13" w:rsidRDefault="008C2F69" w:rsidP="008C2F69">
      <w:pPr>
        <w:pStyle w:val="Paragrafoelenco"/>
        <w:rPr>
          <w:sz w:val="28"/>
          <w:szCs w:val="28"/>
        </w:rPr>
      </w:pPr>
    </w:p>
    <w:p w:rsidR="008C2F69" w:rsidRDefault="008C2F69" w:rsidP="008C2F69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Scrive testi corretti nell’ortografia, chiari e coerenti, legati all’esperienza e alle diverse occasioni di scrittura che la scuola offre; rielabora testi parafrasandoli, completandoli, trasformandoli.</w:t>
      </w:r>
    </w:p>
    <w:p w:rsidR="008C2F69" w:rsidRPr="00FC6A13" w:rsidRDefault="008C2F69" w:rsidP="008C2F69">
      <w:pPr>
        <w:pStyle w:val="Paragrafoelenco"/>
        <w:rPr>
          <w:sz w:val="28"/>
          <w:szCs w:val="28"/>
        </w:rPr>
      </w:pPr>
    </w:p>
    <w:p w:rsidR="008C2F69" w:rsidRPr="00994391" w:rsidRDefault="008C2F69" w:rsidP="008C2F69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Padroneggia e applica in situazioni diverse le conoscenze fondamentali relative all’organizzazione logico – sintattica della frase semplice, alle parti del discorso ( o categorie lessicali ) e ai principali connettivi.</w:t>
      </w:r>
    </w:p>
    <w:p w:rsidR="00E3291C" w:rsidRDefault="00E3291C" w:rsidP="008C2F69">
      <w:pPr>
        <w:jc w:val="center"/>
        <w:rPr>
          <w:rFonts w:ascii="Algerian" w:hAnsi="Algerian"/>
          <w:sz w:val="72"/>
          <w:szCs w:val="72"/>
        </w:rPr>
      </w:pPr>
    </w:p>
    <w:p w:rsidR="00E3291C" w:rsidRDefault="00E3291C" w:rsidP="008C2F69">
      <w:pPr>
        <w:jc w:val="center"/>
        <w:rPr>
          <w:rFonts w:ascii="Algerian" w:hAnsi="Algerian"/>
          <w:sz w:val="72"/>
          <w:szCs w:val="72"/>
        </w:rPr>
      </w:pPr>
    </w:p>
    <w:p w:rsidR="008C2F69" w:rsidRPr="00A50E9F" w:rsidRDefault="008C2F69" w:rsidP="008C2F69">
      <w:pPr>
        <w:jc w:val="center"/>
        <w:rPr>
          <w:rFonts w:ascii="Algerian" w:hAnsi="Algerian"/>
          <w:sz w:val="72"/>
          <w:szCs w:val="72"/>
        </w:rPr>
      </w:pPr>
      <w:r w:rsidRPr="00A50E9F">
        <w:rPr>
          <w:rFonts w:ascii="Algerian" w:hAnsi="Algerian"/>
          <w:sz w:val="72"/>
          <w:szCs w:val="72"/>
        </w:rPr>
        <w:t>Italiano</w:t>
      </w:r>
    </w:p>
    <w:p w:rsidR="008C2F69" w:rsidRPr="001115F2" w:rsidRDefault="008C2F69" w:rsidP="008C2F69">
      <w:pPr>
        <w:jc w:val="center"/>
        <w:rPr>
          <w:rFonts w:ascii="Algerian" w:hAnsi="Algerian"/>
          <w:sz w:val="16"/>
          <w:szCs w:val="16"/>
        </w:rPr>
      </w:pPr>
    </w:p>
    <w:p w:rsidR="008C2F69" w:rsidRPr="006B5A6F" w:rsidRDefault="008C2F69" w:rsidP="008C2F69">
      <w:pPr>
        <w:jc w:val="center"/>
        <w:rPr>
          <w:rFonts w:ascii="Matura MT Script Capitals" w:hAnsi="Matura MT Script Capitals"/>
          <w:sz w:val="52"/>
          <w:szCs w:val="52"/>
        </w:rPr>
      </w:pPr>
      <w:r>
        <w:rPr>
          <w:rFonts w:ascii="Matura MT Script Capitals" w:hAnsi="Matura MT Script Capitals"/>
          <w:sz w:val="52"/>
          <w:szCs w:val="52"/>
        </w:rPr>
        <w:t>L’a</w:t>
      </w:r>
      <w:r w:rsidRPr="006B5A6F">
        <w:rPr>
          <w:rFonts w:ascii="Matura MT Script Capitals" w:hAnsi="Matura MT Script Capitals"/>
          <w:sz w:val="52"/>
          <w:szCs w:val="52"/>
        </w:rPr>
        <w:t xml:space="preserve">scolto e </w:t>
      </w:r>
      <w:r>
        <w:rPr>
          <w:rFonts w:ascii="Matura MT Script Capitals" w:hAnsi="Matura MT Script Capitals"/>
          <w:sz w:val="52"/>
          <w:szCs w:val="52"/>
        </w:rPr>
        <w:t>la comprensione</w:t>
      </w:r>
    </w:p>
    <w:p w:rsidR="008C2F69" w:rsidRDefault="008C2F69" w:rsidP="008C2F69">
      <w:pPr>
        <w:jc w:val="both"/>
        <w:rPr>
          <w:sz w:val="28"/>
          <w:szCs w:val="28"/>
        </w:rPr>
      </w:pPr>
    </w:p>
    <w:tbl>
      <w:tblPr>
        <w:tblStyle w:val="Grigliatabella"/>
        <w:tblW w:w="9889" w:type="dxa"/>
        <w:tblLayout w:type="fixed"/>
        <w:tblLook w:val="04A0" w:firstRow="1" w:lastRow="0" w:firstColumn="1" w:lastColumn="0" w:noHBand="0" w:noVBand="1"/>
      </w:tblPr>
      <w:tblGrid>
        <w:gridCol w:w="4944"/>
        <w:gridCol w:w="4945"/>
      </w:tblGrid>
      <w:tr w:rsidR="008C2F69" w:rsidRPr="00F445E1" w:rsidTr="00F3572A">
        <w:trPr>
          <w:trHeight w:val="1701"/>
        </w:trPr>
        <w:tc>
          <w:tcPr>
            <w:tcW w:w="4944" w:type="dxa"/>
            <w:vAlign w:val="center"/>
          </w:tcPr>
          <w:p w:rsidR="008C2F69" w:rsidRPr="00D42490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  <w:p w:rsidR="008C2F69" w:rsidRPr="00D42490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D42490">
              <w:rPr>
                <w:rFonts w:ascii="Berlin Sans FB Demi" w:hAnsi="Berlin Sans FB Demi"/>
                <w:sz w:val="36"/>
                <w:szCs w:val="36"/>
              </w:rPr>
              <w:t xml:space="preserve">OBIETTIVI DI </w:t>
            </w:r>
          </w:p>
          <w:p w:rsidR="008C2F69" w:rsidRPr="00D42490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D42490">
              <w:rPr>
                <w:rFonts w:ascii="Berlin Sans FB Demi" w:hAnsi="Berlin Sans FB Demi"/>
                <w:sz w:val="36"/>
                <w:szCs w:val="36"/>
              </w:rPr>
              <w:t>APPRENDIMENTO</w:t>
            </w:r>
          </w:p>
          <w:p w:rsidR="008C2F69" w:rsidRPr="00D42490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</w:tc>
        <w:tc>
          <w:tcPr>
            <w:tcW w:w="4945" w:type="dxa"/>
            <w:vAlign w:val="center"/>
          </w:tcPr>
          <w:p w:rsidR="008C2F69" w:rsidRPr="00D42490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D42490">
              <w:rPr>
                <w:rFonts w:ascii="Berlin Sans FB Demi" w:hAnsi="Berlin Sans FB Demi"/>
                <w:sz w:val="36"/>
                <w:szCs w:val="36"/>
              </w:rPr>
              <w:t>ATTIVITA’ FORMATIVE</w:t>
            </w:r>
          </w:p>
          <w:p w:rsidR="008C2F69" w:rsidRPr="00D42490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D42490">
              <w:rPr>
                <w:rFonts w:ascii="Berlin Sans FB Demi" w:hAnsi="Berlin Sans FB Demi"/>
                <w:sz w:val="36"/>
                <w:szCs w:val="36"/>
              </w:rPr>
              <w:t>E CONOSCENZE</w:t>
            </w:r>
          </w:p>
        </w:tc>
      </w:tr>
      <w:tr w:rsidR="008C2F69" w:rsidRPr="00F445E1" w:rsidTr="00F3572A">
        <w:trPr>
          <w:trHeight w:val="6803"/>
        </w:trPr>
        <w:tc>
          <w:tcPr>
            <w:tcW w:w="4944" w:type="dxa"/>
          </w:tcPr>
          <w:p w:rsidR="008C2F69" w:rsidRDefault="008C2F69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8C2F69" w:rsidRDefault="008C2F69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Comprendere le comunicazioni di chi parla.</w:t>
            </w: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Pr="00AD2D30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Saper intervenire in modo pertinente nelle conversazioni.</w:t>
            </w: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Pr="009D38B5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</w:tc>
        <w:tc>
          <w:tcPr>
            <w:tcW w:w="4945" w:type="dxa"/>
          </w:tcPr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Pr="005365A6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Ascolto e comprensione di comunicazioni di vario tipo fatte dagli adulti e dai compagni.</w:t>
            </w: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Esecuzione di consegne, ordini , istruzioni, proposte dall’insegnante.</w:t>
            </w:r>
          </w:p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Pr="00AD2D30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Partecipazione alle conversazioni, rispettando l’argomento trattato e il proprio turno di interventi.</w:t>
            </w: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Pr="005365A6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</w:tc>
      </w:tr>
      <w:tr w:rsidR="008C2F69" w:rsidRPr="00F445E1" w:rsidTr="00F3572A">
        <w:trPr>
          <w:trHeight w:val="1701"/>
        </w:trPr>
        <w:tc>
          <w:tcPr>
            <w:tcW w:w="4944" w:type="dxa"/>
            <w:vAlign w:val="center"/>
          </w:tcPr>
          <w:p w:rsidR="008C2F69" w:rsidRPr="00D42490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  <w:p w:rsidR="008C2F69" w:rsidRPr="00D42490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D42490">
              <w:rPr>
                <w:rFonts w:ascii="Berlin Sans FB Demi" w:hAnsi="Berlin Sans FB Demi"/>
                <w:sz w:val="36"/>
                <w:szCs w:val="36"/>
              </w:rPr>
              <w:t>OBIETTIVI DI APPRENDIMENTO</w:t>
            </w:r>
          </w:p>
          <w:p w:rsidR="008C2F69" w:rsidRPr="00D42490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</w:tc>
        <w:tc>
          <w:tcPr>
            <w:tcW w:w="4945" w:type="dxa"/>
            <w:vAlign w:val="center"/>
          </w:tcPr>
          <w:p w:rsidR="008C2F69" w:rsidRPr="00D42490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D42490">
              <w:rPr>
                <w:rFonts w:ascii="Berlin Sans FB Demi" w:hAnsi="Berlin Sans FB Demi"/>
                <w:sz w:val="36"/>
                <w:szCs w:val="36"/>
              </w:rPr>
              <w:t>ATTIVITA’ FORMATIVE</w:t>
            </w:r>
          </w:p>
          <w:p w:rsidR="008C2F69" w:rsidRPr="00D42490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D42490">
              <w:rPr>
                <w:rFonts w:ascii="Berlin Sans FB Demi" w:hAnsi="Berlin Sans FB Demi"/>
                <w:sz w:val="36"/>
                <w:szCs w:val="36"/>
              </w:rPr>
              <w:t>E CONOSCENZE</w:t>
            </w:r>
          </w:p>
        </w:tc>
      </w:tr>
      <w:tr w:rsidR="008C2F69" w:rsidTr="00F3572A">
        <w:trPr>
          <w:trHeight w:val="10205"/>
        </w:trPr>
        <w:tc>
          <w:tcPr>
            <w:tcW w:w="4944" w:type="dxa"/>
          </w:tcPr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AD2D30">
              <w:rPr>
                <w:sz w:val="28"/>
                <w:szCs w:val="28"/>
              </w:rPr>
              <w:t>Rievocare o riferire verbalmente esperienze personali.</w:t>
            </w: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Saper dimostrare, dopo una lettura attenta dell’insegnante, capacità di comprensione, analisi e sintesi.</w:t>
            </w: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Pr="00FC31B4" w:rsidRDefault="008C2F69" w:rsidP="00F3572A">
            <w:pPr>
              <w:pStyle w:val="Paragrafoelenco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Comprendere e riferire correttamente gli elementi di un racconto.</w:t>
            </w:r>
          </w:p>
        </w:tc>
        <w:tc>
          <w:tcPr>
            <w:tcW w:w="4945" w:type="dxa"/>
          </w:tcPr>
          <w:p w:rsidR="008C2F69" w:rsidRDefault="008C2F69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Pr="005365A6" w:rsidRDefault="008C2F69" w:rsidP="00F3572A">
            <w:pPr>
              <w:pStyle w:val="Paragrafoelenco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Rievocazione di esperienze personali e di vissuti. Verbalizzazione orale.</w:t>
            </w:r>
          </w:p>
          <w:p w:rsidR="008C2F69" w:rsidRDefault="008C2F69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8C2F69" w:rsidRDefault="008C2F69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8C2F69" w:rsidRDefault="008C2F69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8C2F69" w:rsidRDefault="008C2F69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8C2F69" w:rsidRDefault="008C2F69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8C2F69" w:rsidRDefault="008C2F69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Descrizione orale di cose, persone, animali e paesaggi.</w:t>
            </w: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Lettura di semplici brami. Avvio alla comprensione, all’analisi e alla sintesi.</w:t>
            </w: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Pr="0050194C" w:rsidRDefault="008C2F69" w:rsidP="00F3572A">
            <w:pPr>
              <w:pStyle w:val="Paragrafoelenco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Esposizione orale di racconti e narrazioni individuando il luogo, il tempo, le parti, i ruoli e i personaggi.</w:t>
            </w:r>
          </w:p>
          <w:p w:rsidR="008C2F69" w:rsidRPr="0050194C" w:rsidRDefault="008C2F69" w:rsidP="00F3572A">
            <w:pPr>
              <w:ind w:left="360"/>
              <w:rPr>
                <w:sz w:val="28"/>
                <w:szCs w:val="28"/>
              </w:rPr>
            </w:pPr>
          </w:p>
        </w:tc>
      </w:tr>
    </w:tbl>
    <w:p w:rsidR="008C2F69" w:rsidRDefault="008C2F69" w:rsidP="008C2F69">
      <w:pPr>
        <w:jc w:val="center"/>
        <w:rPr>
          <w:rFonts w:ascii="Berlin Sans FB Demi" w:hAnsi="Berlin Sans FB Demi"/>
          <w:sz w:val="28"/>
          <w:szCs w:val="28"/>
        </w:rPr>
      </w:pPr>
    </w:p>
    <w:p w:rsidR="008C2F69" w:rsidRDefault="008C2F69" w:rsidP="008C2F69">
      <w:pPr>
        <w:jc w:val="center"/>
        <w:rPr>
          <w:rFonts w:ascii="Berlin Sans FB Demi" w:hAnsi="Berlin Sans FB Demi"/>
          <w:sz w:val="28"/>
          <w:szCs w:val="28"/>
        </w:rPr>
      </w:pPr>
    </w:p>
    <w:p w:rsidR="008C2F69" w:rsidRDefault="008C2F69" w:rsidP="008C2F69">
      <w:pPr>
        <w:jc w:val="center"/>
        <w:rPr>
          <w:rFonts w:ascii="Matura MT Script Capitals" w:hAnsi="Matura MT Script Capitals"/>
          <w:sz w:val="52"/>
          <w:szCs w:val="52"/>
        </w:rPr>
      </w:pPr>
    </w:p>
    <w:p w:rsidR="008C2F69" w:rsidRPr="006B5A6F" w:rsidRDefault="008C2F69" w:rsidP="008C2F69">
      <w:pPr>
        <w:jc w:val="center"/>
        <w:rPr>
          <w:rFonts w:ascii="Matura MT Script Capitals" w:hAnsi="Matura MT Script Capitals"/>
          <w:sz w:val="52"/>
          <w:szCs w:val="52"/>
        </w:rPr>
      </w:pPr>
      <w:r>
        <w:rPr>
          <w:rFonts w:ascii="Matura MT Script Capitals" w:hAnsi="Matura MT Script Capitals"/>
          <w:sz w:val="52"/>
          <w:szCs w:val="52"/>
        </w:rPr>
        <w:lastRenderedPageBreak/>
        <w:t>La l</w:t>
      </w:r>
      <w:r w:rsidRPr="006B5A6F">
        <w:rPr>
          <w:rFonts w:ascii="Matura MT Script Capitals" w:hAnsi="Matura MT Script Capitals"/>
          <w:sz w:val="52"/>
          <w:szCs w:val="52"/>
        </w:rPr>
        <w:t>ettura</w:t>
      </w:r>
    </w:p>
    <w:p w:rsidR="008C2F69" w:rsidRDefault="008C2F69" w:rsidP="008C2F69">
      <w:pPr>
        <w:spacing w:after="0"/>
        <w:jc w:val="both"/>
        <w:rPr>
          <w:sz w:val="16"/>
          <w:szCs w:val="16"/>
        </w:rPr>
      </w:pPr>
    </w:p>
    <w:p w:rsidR="008C2F69" w:rsidRDefault="008C2F69" w:rsidP="008C2F69">
      <w:pPr>
        <w:spacing w:after="0"/>
        <w:jc w:val="both"/>
        <w:rPr>
          <w:sz w:val="16"/>
          <w:szCs w:val="16"/>
        </w:rPr>
      </w:pPr>
    </w:p>
    <w:p w:rsidR="008C2F69" w:rsidRPr="00F445E1" w:rsidRDefault="008C2F69" w:rsidP="008C2F69">
      <w:pPr>
        <w:spacing w:after="0"/>
        <w:jc w:val="both"/>
        <w:rPr>
          <w:sz w:val="16"/>
          <w:szCs w:val="16"/>
        </w:rPr>
      </w:pPr>
    </w:p>
    <w:tbl>
      <w:tblPr>
        <w:tblStyle w:val="Grigliatabella"/>
        <w:tblW w:w="9889" w:type="dxa"/>
        <w:tblLook w:val="04A0" w:firstRow="1" w:lastRow="0" w:firstColumn="1" w:lastColumn="0" w:noHBand="0" w:noVBand="1"/>
      </w:tblPr>
      <w:tblGrid>
        <w:gridCol w:w="4944"/>
        <w:gridCol w:w="4945"/>
      </w:tblGrid>
      <w:tr w:rsidR="008C2F69" w:rsidRPr="00F445E1" w:rsidTr="00F3572A">
        <w:trPr>
          <w:trHeight w:val="1701"/>
        </w:trPr>
        <w:tc>
          <w:tcPr>
            <w:tcW w:w="4944" w:type="dxa"/>
            <w:vAlign w:val="center"/>
          </w:tcPr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A50E9F">
              <w:rPr>
                <w:rFonts w:ascii="Berlin Sans FB Demi" w:hAnsi="Berlin Sans FB Demi"/>
                <w:sz w:val="36"/>
                <w:szCs w:val="36"/>
              </w:rPr>
              <w:t>OBIETTIVI DI APPRENDIMENTO</w:t>
            </w:r>
          </w:p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</w:tc>
        <w:tc>
          <w:tcPr>
            <w:tcW w:w="4945" w:type="dxa"/>
            <w:vAlign w:val="center"/>
          </w:tcPr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A50E9F">
              <w:rPr>
                <w:rFonts w:ascii="Berlin Sans FB Demi" w:hAnsi="Berlin Sans FB Demi"/>
                <w:sz w:val="36"/>
                <w:szCs w:val="36"/>
              </w:rPr>
              <w:t>ATTIVITA’ FORMATIVE</w:t>
            </w:r>
          </w:p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A50E9F">
              <w:rPr>
                <w:rFonts w:ascii="Berlin Sans FB Demi" w:hAnsi="Berlin Sans FB Demi"/>
                <w:sz w:val="36"/>
                <w:szCs w:val="36"/>
              </w:rPr>
              <w:t>E CONOSCENZE</w:t>
            </w:r>
          </w:p>
        </w:tc>
      </w:tr>
      <w:tr w:rsidR="008C2F69" w:rsidTr="00F3572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8509"/>
        </w:trPr>
        <w:tc>
          <w:tcPr>
            <w:tcW w:w="4944" w:type="dxa"/>
          </w:tcPr>
          <w:p w:rsidR="008C2F69" w:rsidRDefault="008C2F69" w:rsidP="00F3572A">
            <w:pPr>
              <w:jc w:val="center"/>
              <w:rPr>
                <w:rFonts w:ascii="Cooper Black" w:hAnsi="Cooper Black"/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Leggere un testo correttamente, velocemente e con espressione.</w:t>
            </w: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Saper ricavare da un testo letto o da un immagine il vissuto e gli indizi connotativi.</w:t>
            </w: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Leggere ad alta voce e silenziosamente.</w:t>
            </w: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Pr="009D38B5" w:rsidRDefault="008C2F69" w:rsidP="00F3572A">
            <w:pPr>
              <w:rPr>
                <w:sz w:val="28"/>
                <w:szCs w:val="28"/>
              </w:rPr>
            </w:pPr>
          </w:p>
        </w:tc>
        <w:tc>
          <w:tcPr>
            <w:tcW w:w="4945" w:type="dxa"/>
          </w:tcPr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Lettura di testi vari scelti dall’insegnante.</w:t>
            </w: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Lettura di immagini o di testi; rilevazione del vissuto e degli indizi connotativi.</w:t>
            </w: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Lettura di testi ad alta voce e in silenzio.</w:t>
            </w:r>
          </w:p>
          <w:p w:rsidR="008C2F69" w:rsidRPr="008C544D" w:rsidRDefault="008C2F69" w:rsidP="00F3572A">
            <w:pPr>
              <w:rPr>
                <w:sz w:val="28"/>
                <w:szCs w:val="28"/>
              </w:rPr>
            </w:pPr>
          </w:p>
          <w:p w:rsidR="008C2F69" w:rsidRPr="005C54A0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Pr="005C54A0" w:rsidRDefault="008C2F69" w:rsidP="00F3572A">
            <w:pPr>
              <w:rPr>
                <w:sz w:val="28"/>
                <w:szCs w:val="28"/>
              </w:rPr>
            </w:pPr>
          </w:p>
        </w:tc>
      </w:tr>
      <w:tr w:rsidR="008C2F69" w:rsidRPr="00F445E1" w:rsidTr="00F3572A">
        <w:trPr>
          <w:trHeight w:val="1701"/>
        </w:trPr>
        <w:tc>
          <w:tcPr>
            <w:tcW w:w="4944" w:type="dxa"/>
            <w:vAlign w:val="center"/>
          </w:tcPr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A50E9F">
              <w:rPr>
                <w:rFonts w:ascii="Berlin Sans FB Demi" w:hAnsi="Berlin Sans FB Demi"/>
                <w:sz w:val="36"/>
                <w:szCs w:val="36"/>
              </w:rPr>
              <w:t>OBIETTIVI DI APPRENDIMENTO</w:t>
            </w:r>
          </w:p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</w:tc>
        <w:tc>
          <w:tcPr>
            <w:tcW w:w="4945" w:type="dxa"/>
            <w:vAlign w:val="center"/>
          </w:tcPr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A50E9F">
              <w:rPr>
                <w:rFonts w:ascii="Berlin Sans FB Demi" w:hAnsi="Berlin Sans FB Demi"/>
                <w:sz w:val="36"/>
                <w:szCs w:val="36"/>
              </w:rPr>
              <w:t>ATTIVITA’ FORMATIVE</w:t>
            </w:r>
          </w:p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A50E9F">
              <w:rPr>
                <w:rFonts w:ascii="Berlin Sans FB Demi" w:hAnsi="Berlin Sans FB Demi"/>
                <w:sz w:val="36"/>
                <w:szCs w:val="36"/>
              </w:rPr>
              <w:t>E CONOSCENZE</w:t>
            </w:r>
          </w:p>
        </w:tc>
      </w:tr>
      <w:tr w:rsidR="008C2F69" w:rsidTr="00F3572A">
        <w:trPr>
          <w:trHeight w:val="10881"/>
        </w:trPr>
        <w:tc>
          <w:tcPr>
            <w:tcW w:w="4944" w:type="dxa"/>
          </w:tcPr>
          <w:p w:rsidR="008C2F69" w:rsidRDefault="008C2F69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Saper ricavare da testi letti o ascoltati lo schema adatto.</w:t>
            </w: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Leggere e recitare con espressione poesie.</w:t>
            </w:r>
          </w:p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Pr="00B24D8C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Leggere rispettando la punteggiatura per dare un senso al testo.</w:t>
            </w:r>
          </w:p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Pr="00B24D8C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Leggere e comprendere testi di vario tipo.</w:t>
            </w:r>
          </w:p>
          <w:p w:rsidR="008C2F69" w:rsidRPr="00D12971" w:rsidRDefault="008C2F69" w:rsidP="00F3572A">
            <w:pPr>
              <w:rPr>
                <w:sz w:val="28"/>
                <w:szCs w:val="28"/>
              </w:rPr>
            </w:pPr>
          </w:p>
        </w:tc>
        <w:tc>
          <w:tcPr>
            <w:tcW w:w="4945" w:type="dxa"/>
          </w:tcPr>
          <w:p w:rsidR="008C2F69" w:rsidRDefault="008C2F69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8C2F69" w:rsidRDefault="008C2F69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Lettura e ascolto di brani, individuazione di dati; costruzione di schemi adatti: descrittivo, narrativo, argomentativo.</w:t>
            </w: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Lettura di poesie e filastrocche tratte dal libro di testo e non.</w:t>
            </w: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A0281F">
              <w:rPr>
                <w:sz w:val="28"/>
                <w:szCs w:val="28"/>
              </w:rPr>
              <w:t>Recitazione.</w:t>
            </w: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Rispetto della punteggiatura nella lettura di vari testi.</w:t>
            </w: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Pr="00B24D8C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Lettura e comprensione di testi letti con domande o con risposte a scelta multipla.</w:t>
            </w: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Esposizione sintetica del testo letto.</w:t>
            </w:r>
          </w:p>
          <w:p w:rsidR="008C2F69" w:rsidRPr="00B24D8C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</w:tc>
      </w:tr>
    </w:tbl>
    <w:p w:rsidR="008C2F69" w:rsidRDefault="008C2F69" w:rsidP="008C2F69">
      <w:pPr>
        <w:jc w:val="center"/>
        <w:rPr>
          <w:rFonts w:ascii="Berlin Sans FB Demi" w:hAnsi="Berlin Sans FB Demi"/>
          <w:sz w:val="28"/>
          <w:szCs w:val="28"/>
        </w:rPr>
      </w:pPr>
    </w:p>
    <w:p w:rsidR="008C2F69" w:rsidRDefault="008C2F69" w:rsidP="008C2F69">
      <w:pPr>
        <w:jc w:val="center"/>
        <w:rPr>
          <w:rFonts w:ascii="Berlin Sans FB Demi" w:hAnsi="Berlin Sans FB Demi"/>
          <w:sz w:val="28"/>
          <w:szCs w:val="28"/>
        </w:rPr>
      </w:pPr>
    </w:p>
    <w:p w:rsidR="008C2F69" w:rsidRPr="006B5A6F" w:rsidRDefault="008C2F69" w:rsidP="008C2F69">
      <w:pPr>
        <w:jc w:val="center"/>
        <w:rPr>
          <w:rFonts w:ascii="Matura MT Script Capitals" w:hAnsi="Matura MT Script Capitals"/>
          <w:sz w:val="52"/>
          <w:szCs w:val="52"/>
        </w:rPr>
      </w:pPr>
      <w:r w:rsidRPr="006B5A6F">
        <w:rPr>
          <w:rFonts w:ascii="Matura MT Script Capitals" w:hAnsi="Matura MT Script Capitals"/>
          <w:sz w:val="52"/>
          <w:szCs w:val="52"/>
        </w:rPr>
        <w:t>Scrittura</w:t>
      </w:r>
    </w:p>
    <w:p w:rsidR="008C2F69" w:rsidRDefault="008C2F69" w:rsidP="008C2F69">
      <w:pPr>
        <w:spacing w:after="0"/>
        <w:jc w:val="both"/>
        <w:rPr>
          <w:sz w:val="16"/>
          <w:szCs w:val="16"/>
        </w:rPr>
      </w:pPr>
    </w:p>
    <w:p w:rsidR="008C2F69" w:rsidRDefault="008C2F69" w:rsidP="008C2F69">
      <w:pPr>
        <w:spacing w:after="0"/>
        <w:jc w:val="both"/>
        <w:rPr>
          <w:sz w:val="16"/>
          <w:szCs w:val="16"/>
        </w:rPr>
      </w:pPr>
    </w:p>
    <w:p w:rsidR="008C2F69" w:rsidRDefault="008C2F69" w:rsidP="008C2F69">
      <w:pPr>
        <w:spacing w:after="0"/>
        <w:jc w:val="both"/>
        <w:rPr>
          <w:sz w:val="16"/>
          <w:szCs w:val="16"/>
        </w:rPr>
      </w:pPr>
    </w:p>
    <w:p w:rsidR="008C2F69" w:rsidRPr="00F445E1" w:rsidRDefault="008C2F69" w:rsidP="008C2F69">
      <w:pPr>
        <w:spacing w:after="0"/>
        <w:jc w:val="both"/>
        <w:rPr>
          <w:sz w:val="16"/>
          <w:szCs w:val="16"/>
        </w:rPr>
      </w:pPr>
    </w:p>
    <w:tbl>
      <w:tblPr>
        <w:tblStyle w:val="Grigliatabella"/>
        <w:tblW w:w="9889" w:type="dxa"/>
        <w:tblLook w:val="04A0" w:firstRow="1" w:lastRow="0" w:firstColumn="1" w:lastColumn="0" w:noHBand="0" w:noVBand="1"/>
      </w:tblPr>
      <w:tblGrid>
        <w:gridCol w:w="4944"/>
        <w:gridCol w:w="4945"/>
      </w:tblGrid>
      <w:tr w:rsidR="008C2F69" w:rsidRPr="00F445E1" w:rsidTr="00F3572A">
        <w:trPr>
          <w:trHeight w:val="1701"/>
        </w:trPr>
        <w:tc>
          <w:tcPr>
            <w:tcW w:w="4944" w:type="dxa"/>
            <w:vAlign w:val="center"/>
          </w:tcPr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A50E9F">
              <w:rPr>
                <w:rFonts w:ascii="Berlin Sans FB Demi" w:hAnsi="Berlin Sans FB Demi"/>
                <w:sz w:val="36"/>
                <w:szCs w:val="36"/>
              </w:rPr>
              <w:t>OBIETTIVI DI APPRENDIMENTO</w:t>
            </w:r>
          </w:p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</w:tc>
        <w:tc>
          <w:tcPr>
            <w:tcW w:w="4945" w:type="dxa"/>
            <w:vAlign w:val="center"/>
          </w:tcPr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A50E9F">
              <w:rPr>
                <w:rFonts w:ascii="Berlin Sans FB Demi" w:hAnsi="Berlin Sans FB Demi"/>
                <w:sz w:val="36"/>
                <w:szCs w:val="36"/>
              </w:rPr>
              <w:t>ATTIVITA’ FORMATIVE</w:t>
            </w:r>
          </w:p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A50E9F">
              <w:rPr>
                <w:rFonts w:ascii="Berlin Sans FB Demi" w:hAnsi="Berlin Sans FB Demi"/>
                <w:sz w:val="36"/>
                <w:szCs w:val="36"/>
              </w:rPr>
              <w:t>E CONOSCENZE</w:t>
            </w:r>
          </w:p>
        </w:tc>
      </w:tr>
      <w:tr w:rsidR="008C2F69" w:rsidTr="00F3572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803"/>
        </w:trPr>
        <w:tc>
          <w:tcPr>
            <w:tcW w:w="4944" w:type="dxa"/>
          </w:tcPr>
          <w:p w:rsidR="008C2F69" w:rsidRDefault="008C2F69" w:rsidP="00F3572A">
            <w:pPr>
              <w:jc w:val="center"/>
              <w:rPr>
                <w:rFonts w:ascii="Cooper Black" w:hAnsi="Cooper Black"/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Riordinare e tradurre in parole </w:t>
            </w:r>
          </w:p>
          <w:p w:rsidR="008C2F69" w:rsidRPr="008520D2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scritte sequenze di immagini.</w:t>
            </w:r>
          </w:p>
          <w:p w:rsidR="008C2F69" w:rsidRPr="00A62FC1" w:rsidRDefault="008C2F69" w:rsidP="00F3572A">
            <w:pPr>
              <w:rPr>
                <w:sz w:val="28"/>
                <w:szCs w:val="28"/>
              </w:rPr>
            </w:pPr>
          </w:p>
          <w:p w:rsidR="008C2F69" w:rsidRPr="0009041E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</w:tc>
        <w:tc>
          <w:tcPr>
            <w:tcW w:w="4945" w:type="dxa"/>
          </w:tcPr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Pr="00A0281F" w:rsidRDefault="008C2F69" w:rsidP="00F3572A">
            <w:pPr>
              <w:pStyle w:val="Paragrafoelenco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Attività – esercizio finalizzata al riordino di immagini;</w:t>
            </w: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completamento di sequenze di immagini con didascalie adatte;</w:t>
            </w:r>
          </w:p>
          <w:p w:rsidR="008C2F69" w:rsidRPr="009D38CA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presentazione di un breve testo e suddivisione in immagini.</w:t>
            </w:r>
          </w:p>
        </w:tc>
      </w:tr>
    </w:tbl>
    <w:p w:rsidR="008C2F69" w:rsidRDefault="008C2F69" w:rsidP="008C2F69">
      <w:pPr>
        <w:jc w:val="center"/>
        <w:rPr>
          <w:rFonts w:ascii="Berlin Sans FB Demi" w:hAnsi="Berlin Sans FB Demi"/>
          <w:sz w:val="28"/>
          <w:szCs w:val="28"/>
        </w:rPr>
      </w:pPr>
    </w:p>
    <w:p w:rsidR="008C2F69" w:rsidRDefault="008C2F69" w:rsidP="008C2F69">
      <w:pPr>
        <w:jc w:val="center"/>
        <w:rPr>
          <w:rFonts w:ascii="Berlin Sans FB Demi" w:hAnsi="Berlin Sans FB Demi"/>
          <w:sz w:val="28"/>
          <w:szCs w:val="28"/>
        </w:rPr>
      </w:pPr>
    </w:p>
    <w:p w:rsidR="008C2F69" w:rsidRDefault="008C2F69" w:rsidP="008C2F69">
      <w:pPr>
        <w:jc w:val="center"/>
        <w:rPr>
          <w:rFonts w:ascii="Berlin Sans FB Demi" w:hAnsi="Berlin Sans FB Demi"/>
          <w:sz w:val="28"/>
          <w:szCs w:val="28"/>
        </w:rPr>
      </w:pPr>
    </w:p>
    <w:p w:rsidR="008C2F69" w:rsidRDefault="008C2F69" w:rsidP="008C2F69">
      <w:pPr>
        <w:jc w:val="center"/>
        <w:rPr>
          <w:rFonts w:ascii="Berlin Sans FB Demi" w:hAnsi="Berlin Sans FB Demi"/>
          <w:sz w:val="28"/>
          <w:szCs w:val="28"/>
        </w:rPr>
      </w:pPr>
    </w:p>
    <w:p w:rsidR="0035306D" w:rsidRDefault="0035306D" w:rsidP="008C2F69">
      <w:pPr>
        <w:jc w:val="center"/>
        <w:rPr>
          <w:rFonts w:ascii="Berlin Sans FB Demi" w:hAnsi="Berlin Sans FB Demi"/>
          <w:sz w:val="28"/>
          <w:szCs w:val="28"/>
        </w:rPr>
      </w:pPr>
    </w:p>
    <w:p w:rsidR="00C3622F" w:rsidRDefault="00C3622F" w:rsidP="008C2F69">
      <w:pPr>
        <w:jc w:val="center"/>
        <w:rPr>
          <w:rFonts w:ascii="Berlin Sans FB Demi" w:hAnsi="Berlin Sans FB Demi"/>
          <w:sz w:val="28"/>
          <w:szCs w:val="28"/>
        </w:rPr>
      </w:pPr>
    </w:p>
    <w:p w:rsidR="00C3622F" w:rsidRDefault="00C3622F" w:rsidP="008C2F69">
      <w:pPr>
        <w:jc w:val="center"/>
        <w:rPr>
          <w:rFonts w:ascii="Berlin Sans FB Demi" w:hAnsi="Berlin Sans FB Demi"/>
          <w:sz w:val="28"/>
          <w:szCs w:val="28"/>
        </w:rPr>
      </w:pPr>
    </w:p>
    <w:p w:rsidR="008C2F69" w:rsidRDefault="008C2F69" w:rsidP="008C2F69">
      <w:pPr>
        <w:jc w:val="center"/>
        <w:rPr>
          <w:rFonts w:ascii="Berlin Sans FB Demi" w:hAnsi="Berlin Sans FB Demi"/>
          <w:sz w:val="28"/>
          <w:szCs w:val="28"/>
        </w:rPr>
      </w:pPr>
    </w:p>
    <w:tbl>
      <w:tblPr>
        <w:tblStyle w:val="Grigliatabella"/>
        <w:tblW w:w="9889" w:type="dxa"/>
        <w:tblLook w:val="04A0" w:firstRow="1" w:lastRow="0" w:firstColumn="1" w:lastColumn="0" w:noHBand="0" w:noVBand="1"/>
      </w:tblPr>
      <w:tblGrid>
        <w:gridCol w:w="4944"/>
        <w:gridCol w:w="4945"/>
      </w:tblGrid>
      <w:tr w:rsidR="008C2F69" w:rsidRPr="00F445E1" w:rsidTr="00F3572A">
        <w:trPr>
          <w:trHeight w:val="1701"/>
        </w:trPr>
        <w:tc>
          <w:tcPr>
            <w:tcW w:w="4944" w:type="dxa"/>
            <w:vAlign w:val="center"/>
          </w:tcPr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A50E9F">
              <w:rPr>
                <w:rFonts w:ascii="Berlin Sans FB Demi" w:hAnsi="Berlin Sans FB Demi"/>
                <w:sz w:val="36"/>
                <w:szCs w:val="36"/>
              </w:rPr>
              <w:t xml:space="preserve">OBIETTIVI DI </w:t>
            </w:r>
          </w:p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A50E9F">
              <w:rPr>
                <w:rFonts w:ascii="Berlin Sans FB Demi" w:hAnsi="Berlin Sans FB Demi"/>
                <w:sz w:val="36"/>
                <w:szCs w:val="36"/>
              </w:rPr>
              <w:t>APPRENDIMENTO</w:t>
            </w:r>
          </w:p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</w:tc>
        <w:tc>
          <w:tcPr>
            <w:tcW w:w="4945" w:type="dxa"/>
            <w:vAlign w:val="center"/>
          </w:tcPr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A50E9F">
              <w:rPr>
                <w:rFonts w:ascii="Berlin Sans FB Demi" w:hAnsi="Berlin Sans FB Demi"/>
                <w:sz w:val="36"/>
                <w:szCs w:val="36"/>
              </w:rPr>
              <w:t>ATTIVITA’ FORMATIVE</w:t>
            </w:r>
          </w:p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A50E9F">
              <w:rPr>
                <w:rFonts w:ascii="Berlin Sans FB Demi" w:hAnsi="Berlin Sans FB Demi"/>
                <w:sz w:val="36"/>
                <w:szCs w:val="36"/>
              </w:rPr>
              <w:t>E CONOSCENZE</w:t>
            </w:r>
          </w:p>
        </w:tc>
      </w:tr>
      <w:tr w:rsidR="008C2F69" w:rsidTr="00F3572A">
        <w:trPr>
          <w:trHeight w:val="10205"/>
        </w:trPr>
        <w:tc>
          <w:tcPr>
            <w:tcW w:w="4944" w:type="dxa"/>
          </w:tcPr>
          <w:p w:rsidR="008C2F69" w:rsidRDefault="008C2F69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8C2F69" w:rsidRDefault="008C2F69" w:rsidP="00F3572A">
            <w:pPr>
              <w:jc w:val="center"/>
              <w:rPr>
                <w:sz w:val="28"/>
                <w:szCs w:val="28"/>
              </w:rPr>
            </w:pPr>
          </w:p>
          <w:p w:rsidR="008C2F69" w:rsidRDefault="008C2F69" w:rsidP="00F3572A">
            <w:pPr>
              <w:jc w:val="center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Saper descrivere a livello oggettivo cose, animali, persone, ambienti e paesaggi.</w:t>
            </w: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Pr="008520D2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Acquisire la capacità di comporre un testo espressivo in relazione agli stati d’animo.</w:t>
            </w: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Pr="008520D2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Saper produrre testi narrativi.</w:t>
            </w: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Pr="00D12971" w:rsidRDefault="008C2F69" w:rsidP="00F3572A">
            <w:pPr>
              <w:rPr>
                <w:sz w:val="28"/>
                <w:szCs w:val="28"/>
              </w:rPr>
            </w:pPr>
          </w:p>
        </w:tc>
        <w:tc>
          <w:tcPr>
            <w:tcW w:w="4945" w:type="dxa"/>
          </w:tcPr>
          <w:p w:rsidR="008C2F69" w:rsidRDefault="008C2F69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8C2F69" w:rsidRDefault="008C2F69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8C2F69" w:rsidRDefault="008C2F69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Osservazione guidata di un oggetto, di un animale, di una persona, di un ambiente e di un paesaggio.</w:t>
            </w: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A0281F">
              <w:rPr>
                <w:sz w:val="28"/>
                <w:szCs w:val="28"/>
              </w:rPr>
              <w:t>Rappresentazione grafica, schema logico e relativa verbalizzazione.</w:t>
            </w: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Rievocazione di esperienze che manifestano stati d’animo e sentimenti: rabbia, tristezza, paura, gioia … ;</w:t>
            </w: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ricerca degli indizi connotativi che li esprimono;</w:t>
            </w: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illustrazioni e verbalizzazione.</w:t>
            </w: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</w: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Produzione di un testo narrativo, seguendo uno schema temporale; </w:t>
            </w:r>
          </w:p>
          <w:p w:rsidR="008C2F69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individuazione dei connettivi temporali: prima, poi, dopo, infine;</w:t>
            </w:r>
          </w:p>
          <w:p w:rsidR="008C2F69" w:rsidRPr="009D0891" w:rsidRDefault="008C2F69" w:rsidP="00F3572A">
            <w:pPr>
              <w:pStyle w:val="Paragrafoelenco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verbalizzazioni.</w:t>
            </w:r>
          </w:p>
        </w:tc>
      </w:tr>
    </w:tbl>
    <w:p w:rsidR="008C2F69" w:rsidRDefault="008C2F69" w:rsidP="008C2F69">
      <w:pPr>
        <w:jc w:val="center"/>
        <w:rPr>
          <w:rFonts w:ascii="Berlin Sans FB Demi" w:hAnsi="Berlin Sans FB Demi"/>
          <w:sz w:val="28"/>
          <w:szCs w:val="28"/>
        </w:rPr>
      </w:pPr>
    </w:p>
    <w:p w:rsidR="008C2F69" w:rsidRDefault="008C2F69" w:rsidP="008C2F69">
      <w:pPr>
        <w:jc w:val="center"/>
        <w:rPr>
          <w:rFonts w:ascii="Berlin Sans FB Demi" w:hAnsi="Berlin Sans FB Demi"/>
          <w:sz w:val="28"/>
          <w:szCs w:val="28"/>
        </w:rPr>
      </w:pPr>
    </w:p>
    <w:p w:rsidR="008C2F69" w:rsidRDefault="008C2F69" w:rsidP="008C2F69">
      <w:pPr>
        <w:jc w:val="center"/>
        <w:rPr>
          <w:rFonts w:ascii="Berlin Sans FB Demi" w:hAnsi="Berlin Sans FB Demi"/>
          <w:sz w:val="28"/>
          <w:szCs w:val="28"/>
        </w:rPr>
      </w:pPr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5015"/>
        <w:gridCol w:w="5016"/>
      </w:tblGrid>
      <w:tr w:rsidR="008C2F69" w:rsidRPr="00F445E1" w:rsidTr="00F3572A">
        <w:trPr>
          <w:trHeight w:val="1701"/>
        </w:trPr>
        <w:tc>
          <w:tcPr>
            <w:tcW w:w="5015" w:type="dxa"/>
            <w:vAlign w:val="center"/>
          </w:tcPr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A50E9F">
              <w:rPr>
                <w:rFonts w:ascii="Berlin Sans FB Demi" w:hAnsi="Berlin Sans FB Demi"/>
                <w:sz w:val="36"/>
                <w:szCs w:val="36"/>
              </w:rPr>
              <w:t xml:space="preserve">OBIETTIVI DI </w:t>
            </w:r>
          </w:p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A50E9F">
              <w:rPr>
                <w:rFonts w:ascii="Berlin Sans FB Demi" w:hAnsi="Berlin Sans FB Demi"/>
                <w:sz w:val="36"/>
                <w:szCs w:val="36"/>
              </w:rPr>
              <w:t>APPRENDIMENTO</w:t>
            </w:r>
          </w:p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</w:tc>
        <w:tc>
          <w:tcPr>
            <w:tcW w:w="5016" w:type="dxa"/>
            <w:vAlign w:val="center"/>
          </w:tcPr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A50E9F">
              <w:rPr>
                <w:rFonts w:ascii="Berlin Sans FB Demi" w:hAnsi="Berlin Sans FB Demi"/>
                <w:sz w:val="36"/>
                <w:szCs w:val="36"/>
              </w:rPr>
              <w:t>ATTIVITA’ FORMATIVE</w:t>
            </w:r>
          </w:p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A50E9F">
              <w:rPr>
                <w:rFonts w:ascii="Berlin Sans FB Demi" w:hAnsi="Berlin Sans FB Demi"/>
                <w:sz w:val="36"/>
                <w:szCs w:val="36"/>
              </w:rPr>
              <w:t>E CONOSCENZE</w:t>
            </w:r>
          </w:p>
        </w:tc>
      </w:tr>
      <w:tr w:rsidR="008C2F69" w:rsidTr="00F3572A">
        <w:trPr>
          <w:trHeight w:val="10205"/>
        </w:trPr>
        <w:tc>
          <w:tcPr>
            <w:tcW w:w="5015" w:type="dxa"/>
          </w:tcPr>
          <w:p w:rsidR="008C2F69" w:rsidRDefault="008C2F69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8C2F69" w:rsidRDefault="008C2F69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Acquisire la capacità di produrre testi secondo rapporti logici.</w:t>
            </w: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Pr="00AB2CF8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Saper riconoscere e operare con la struttura classica della fiaba.</w:t>
            </w: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Pr="00AB2CF8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Saper riprodurre semplici testi pragmatici.</w:t>
            </w: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Pr="00AB2CF8" w:rsidRDefault="008C2F69" w:rsidP="00F3572A">
            <w:pPr>
              <w:rPr>
                <w:sz w:val="28"/>
                <w:szCs w:val="28"/>
              </w:rPr>
            </w:pPr>
          </w:p>
          <w:p w:rsidR="008C2F69" w:rsidRPr="00480B4E" w:rsidRDefault="008C2F69" w:rsidP="00F3572A">
            <w:pPr>
              <w:pStyle w:val="Paragrafoelenco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Saper completare una storia.</w:t>
            </w: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Pr="00D12971" w:rsidRDefault="008C2F69" w:rsidP="00F3572A">
            <w:pPr>
              <w:rPr>
                <w:sz w:val="28"/>
                <w:szCs w:val="28"/>
              </w:rPr>
            </w:pPr>
          </w:p>
        </w:tc>
        <w:tc>
          <w:tcPr>
            <w:tcW w:w="5016" w:type="dxa"/>
          </w:tcPr>
          <w:p w:rsidR="008C2F69" w:rsidRDefault="008C2F69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8C2F69" w:rsidRPr="009D0891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Riconoscere in un testo del fatto centrale e collegamento a cause e/o conseguenze utilizzando i connettivi causali: perché, perciò, ma, però … </w:t>
            </w:r>
          </w:p>
          <w:p w:rsidR="008C2F69" w:rsidRPr="00AB2CF8" w:rsidRDefault="008C2F69" w:rsidP="00F3572A">
            <w:pPr>
              <w:ind w:left="36"/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Pr="00AB2CF8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Individuazione delle varie parti di cui è composta la fiaba;</w:t>
            </w:r>
          </w:p>
          <w:p w:rsidR="008C2F69" w:rsidRDefault="008C2F69" w:rsidP="00F3572A">
            <w:pPr>
              <w:pStyle w:val="Paragrafoelenco"/>
              <w:ind w:left="3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comparazione di più fiabe tra loro;</w:t>
            </w:r>
          </w:p>
          <w:p w:rsidR="008C2F69" w:rsidRPr="00AB2CF8" w:rsidRDefault="008C2F69" w:rsidP="00F3572A">
            <w:pPr>
              <w:pStyle w:val="Paragrafoelenco"/>
              <w:ind w:left="3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invenzione di fiabe rispettandone la struttura classica.</w:t>
            </w:r>
          </w:p>
          <w:p w:rsidR="008C2F69" w:rsidRDefault="008C2F69" w:rsidP="00F3572A">
            <w:pPr>
              <w:pStyle w:val="Paragrafoelenco"/>
              <w:ind w:left="396"/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Analisi di un testo pragmatico per individuarne la struttura: regolamento, indicazione, avvisi, ricette;</w:t>
            </w:r>
          </w:p>
          <w:p w:rsidR="008C2F69" w:rsidRPr="00AB2CF8" w:rsidRDefault="008C2F69" w:rsidP="00F3572A">
            <w:pPr>
              <w:pStyle w:val="Paragrafoelenco"/>
              <w:ind w:left="3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produzione scritta.</w:t>
            </w: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Pr="00AB2CF8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Completamento di storie con il finale mancante.</w:t>
            </w:r>
          </w:p>
          <w:p w:rsidR="008C2F69" w:rsidRPr="009D0891" w:rsidRDefault="008C2F69" w:rsidP="00F3572A">
            <w:pPr>
              <w:rPr>
                <w:sz w:val="28"/>
                <w:szCs w:val="28"/>
              </w:rPr>
            </w:pPr>
          </w:p>
        </w:tc>
      </w:tr>
    </w:tbl>
    <w:p w:rsidR="008C2F69" w:rsidRDefault="008C2F69" w:rsidP="008C2F69">
      <w:pPr>
        <w:jc w:val="center"/>
        <w:rPr>
          <w:rFonts w:ascii="Berlin Sans FB Demi" w:hAnsi="Berlin Sans FB Demi"/>
          <w:sz w:val="28"/>
          <w:szCs w:val="28"/>
        </w:rPr>
      </w:pPr>
    </w:p>
    <w:p w:rsidR="008C2F69" w:rsidRDefault="008C2F69" w:rsidP="008C2F69">
      <w:pPr>
        <w:jc w:val="center"/>
        <w:rPr>
          <w:rFonts w:ascii="Berlin Sans FB Demi" w:hAnsi="Berlin Sans FB Demi"/>
          <w:sz w:val="28"/>
          <w:szCs w:val="28"/>
        </w:rPr>
      </w:pPr>
    </w:p>
    <w:p w:rsidR="008C2F69" w:rsidRPr="006B5A6F" w:rsidRDefault="008C2F69" w:rsidP="008C2F69">
      <w:pPr>
        <w:jc w:val="center"/>
        <w:rPr>
          <w:rFonts w:ascii="Matura MT Script Capitals" w:hAnsi="Matura MT Script Capitals"/>
          <w:sz w:val="52"/>
          <w:szCs w:val="52"/>
        </w:rPr>
      </w:pPr>
      <w:r>
        <w:rPr>
          <w:rFonts w:ascii="Matura MT Script Capitals" w:hAnsi="Matura MT Script Capitals"/>
          <w:sz w:val="52"/>
          <w:szCs w:val="52"/>
        </w:rPr>
        <w:lastRenderedPageBreak/>
        <w:t>Riflessione linguistica</w:t>
      </w:r>
    </w:p>
    <w:p w:rsidR="008C2F69" w:rsidRDefault="008C2F69" w:rsidP="008C2F69">
      <w:pPr>
        <w:spacing w:after="0" w:line="240" w:lineRule="auto"/>
        <w:jc w:val="both"/>
        <w:rPr>
          <w:sz w:val="28"/>
          <w:szCs w:val="28"/>
        </w:rPr>
      </w:pPr>
    </w:p>
    <w:p w:rsidR="008C2F69" w:rsidRDefault="008C2F69" w:rsidP="008C2F69">
      <w:pPr>
        <w:spacing w:after="0" w:line="240" w:lineRule="auto"/>
        <w:jc w:val="both"/>
        <w:rPr>
          <w:sz w:val="16"/>
          <w:szCs w:val="16"/>
        </w:rPr>
      </w:pPr>
    </w:p>
    <w:p w:rsidR="008C2F69" w:rsidRPr="00F445E1" w:rsidRDefault="008C2F69" w:rsidP="008C2F69">
      <w:pPr>
        <w:spacing w:after="0"/>
        <w:jc w:val="both"/>
        <w:rPr>
          <w:sz w:val="16"/>
          <w:szCs w:val="16"/>
        </w:rPr>
      </w:pPr>
    </w:p>
    <w:tbl>
      <w:tblPr>
        <w:tblStyle w:val="Grigliatabella"/>
        <w:tblW w:w="9889" w:type="dxa"/>
        <w:tblLook w:val="04A0" w:firstRow="1" w:lastRow="0" w:firstColumn="1" w:lastColumn="0" w:noHBand="0" w:noVBand="1"/>
      </w:tblPr>
      <w:tblGrid>
        <w:gridCol w:w="4944"/>
        <w:gridCol w:w="4945"/>
      </w:tblGrid>
      <w:tr w:rsidR="008C2F69" w:rsidRPr="00F445E1" w:rsidTr="00F3572A">
        <w:trPr>
          <w:trHeight w:val="1701"/>
        </w:trPr>
        <w:tc>
          <w:tcPr>
            <w:tcW w:w="4944" w:type="dxa"/>
            <w:vAlign w:val="center"/>
          </w:tcPr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A50E9F">
              <w:rPr>
                <w:rFonts w:ascii="Berlin Sans FB Demi" w:hAnsi="Berlin Sans FB Demi"/>
                <w:sz w:val="36"/>
                <w:szCs w:val="36"/>
              </w:rPr>
              <w:t>OBIETTIVI DI APPRENDIMENTO</w:t>
            </w:r>
          </w:p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</w:tc>
        <w:tc>
          <w:tcPr>
            <w:tcW w:w="4945" w:type="dxa"/>
            <w:vAlign w:val="center"/>
          </w:tcPr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A50E9F">
              <w:rPr>
                <w:rFonts w:ascii="Berlin Sans FB Demi" w:hAnsi="Berlin Sans FB Demi"/>
                <w:sz w:val="36"/>
                <w:szCs w:val="36"/>
              </w:rPr>
              <w:t>ATTIVITA’ FORMATIVE</w:t>
            </w:r>
          </w:p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A50E9F">
              <w:rPr>
                <w:rFonts w:ascii="Berlin Sans FB Demi" w:hAnsi="Berlin Sans FB Demi"/>
                <w:sz w:val="36"/>
                <w:szCs w:val="36"/>
              </w:rPr>
              <w:t>E CONOSCENZE</w:t>
            </w:r>
          </w:p>
        </w:tc>
      </w:tr>
      <w:tr w:rsidR="008C2F69" w:rsidTr="00F3572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858"/>
        </w:trPr>
        <w:tc>
          <w:tcPr>
            <w:tcW w:w="4944" w:type="dxa"/>
          </w:tcPr>
          <w:p w:rsidR="008C2F69" w:rsidRDefault="008C2F69" w:rsidP="00F3572A">
            <w:pPr>
              <w:jc w:val="center"/>
              <w:rPr>
                <w:rFonts w:ascii="Cooper Black" w:hAnsi="Cooper Black"/>
                <w:sz w:val="28"/>
                <w:szCs w:val="28"/>
              </w:rPr>
            </w:pPr>
          </w:p>
          <w:p w:rsidR="008C2F69" w:rsidRDefault="008C2F69" w:rsidP="00F3572A">
            <w:pPr>
              <w:jc w:val="center"/>
              <w:rPr>
                <w:rFonts w:ascii="Cooper Black" w:hAnsi="Cooper Black"/>
                <w:sz w:val="28"/>
                <w:szCs w:val="28"/>
              </w:rPr>
            </w:pPr>
          </w:p>
          <w:p w:rsidR="008C2F69" w:rsidRPr="006B5A6F" w:rsidRDefault="008C2F69" w:rsidP="00F3572A">
            <w:pPr>
              <w:pStyle w:val="Paragrafoelenco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Acquisire la capacità di scrivere in modo ortograficamente corretto.</w:t>
            </w: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Pr="009D38CA" w:rsidRDefault="008C2F69" w:rsidP="00F3572A">
            <w:pPr>
              <w:rPr>
                <w:sz w:val="28"/>
                <w:szCs w:val="28"/>
              </w:rPr>
            </w:pPr>
          </w:p>
          <w:p w:rsidR="008C2F69" w:rsidRPr="0009041E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</w:tc>
        <w:tc>
          <w:tcPr>
            <w:tcW w:w="4945" w:type="dxa"/>
          </w:tcPr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Scrittura autonoma e sotto dettatura di parole e frasi contenenti suoni affini  “f – v”, “d - t”, “s – z”.</w:t>
            </w: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A81F86">
              <w:rPr>
                <w:sz w:val="28"/>
                <w:szCs w:val="28"/>
              </w:rPr>
              <w:t>Esercizi finalizzati alla discriminazione dei suoni dolci e duri.</w:t>
            </w:r>
          </w:p>
          <w:p w:rsidR="008C2F69" w:rsidRPr="00A81F86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Pr="00A81F86" w:rsidRDefault="008C2F69" w:rsidP="00F3572A">
            <w:pPr>
              <w:pStyle w:val="Paragrafoelenco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A81F86">
              <w:rPr>
                <w:sz w:val="28"/>
                <w:szCs w:val="28"/>
              </w:rPr>
              <w:t xml:space="preserve">Attività- esercizio volte al consolidamento dei diagrammi </w:t>
            </w: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  <w:r w:rsidRPr="00A81F86">
              <w:rPr>
                <w:sz w:val="28"/>
                <w:szCs w:val="28"/>
              </w:rPr>
              <w:t xml:space="preserve">“ </w:t>
            </w:r>
            <w:proofErr w:type="spellStart"/>
            <w:r w:rsidRPr="00A81F86">
              <w:rPr>
                <w:sz w:val="28"/>
                <w:szCs w:val="28"/>
              </w:rPr>
              <w:t>gn</w:t>
            </w:r>
            <w:proofErr w:type="spellEnd"/>
            <w:r w:rsidRPr="00A81F86">
              <w:rPr>
                <w:sz w:val="28"/>
                <w:szCs w:val="28"/>
              </w:rPr>
              <w:t xml:space="preserve"> – </w:t>
            </w:r>
            <w:proofErr w:type="spellStart"/>
            <w:r w:rsidRPr="00A81F86">
              <w:rPr>
                <w:sz w:val="28"/>
                <w:szCs w:val="28"/>
              </w:rPr>
              <w:t>gl</w:t>
            </w:r>
            <w:proofErr w:type="spellEnd"/>
            <w:r w:rsidRPr="00A81F86">
              <w:rPr>
                <w:sz w:val="28"/>
                <w:szCs w:val="28"/>
              </w:rPr>
              <w:t xml:space="preserve"> – sc” e delle loro eccezioni.</w:t>
            </w: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A81F86">
              <w:rPr>
                <w:sz w:val="28"/>
                <w:szCs w:val="28"/>
              </w:rPr>
              <w:t>Scrittura autonoma e sotto dettatura di parole e frasi contenenti le doppie.</w:t>
            </w:r>
          </w:p>
          <w:p w:rsidR="008C2F69" w:rsidRPr="00A81F86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A81F86">
              <w:rPr>
                <w:sz w:val="28"/>
                <w:szCs w:val="28"/>
              </w:rPr>
              <w:t>Individuazione e discriminazione di parole contenenti i suoni “mb – mp”.</w:t>
            </w:r>
          </w:p>
          <w:p w:rsidR="008C2F69" w:rsidRPr="00A81F86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A81F86">
              <w:rPr>
                <w:sz w:val="28"/>
                <w:szCs w:val="28"/>
              </w:rPr>
              <w:t xml:space="preserve">Rafforzamento con esercizi vari delle regole ortografiche relative all’uso di “qu – cu – </w:t>
            </w:r>
            <w:proofErr w:type="spellStart"/>
            <w:r w:rsidRPr="00A81F86">
              <w:rPr>
                <w:sz w:val="28"/>
                <w:szCs w:val="28"/>
              </w:rPr>
              <w:t>cqu</w:t>
            </w:r>
            <w:proofErr w:type="spellEnd"/>
            <w:r w:rsidRPr="00A81F86">
              <w:rPr>
                <w:sz w:val="28"/>
                <w:szCs w:val="28"/>
              </w:rPr>
              <w:t xml:space="preserve"> ” .</w:t>
            </w:r>
          </w:p>
          <w:p w:rsidR="008C2F69" w:rsidRPr="002F5DE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Pr="002F5DE9" w:rsidRDefault="008C2F69" w:rsidP="00F3572A">
            <w:pPr>
              <w:rPr>
                <w:sz w:val="28"/>
                <w:szCs w:val="28"/>
              </w:rPr>
            </w:pPr>
          </w:p>
        </w:tc>
      </w:tr>
    </w:tbl>
    <w:p w:rsidR="008C2F69" w:rsidRDefault="008C2F69" w:rsidP="008C2F69">
      <w:pPr>
        <w:jc w:val="center"/>
        <w:rPr>
          <w:rFonts w:ascii="Matura MT Script Capitals" w:hAnsi="Matura MT Script Capitals"/>
          <w:sz w:val="52"/>
          <w:szCs w:val="52"/>
        </w:rPr>
      </w:pPr>
    </w:p>
    <w:p w:rsidR="008C2F69" w:rsidRDefault="008C2F69" w:rsidP="008C2F69">
      <w:pPr>
        <w:spacing w:after="0"/>
        <w:jc w:val="both"/>
        <w:rPr>
          <w:sz w:val="16"/>
          <w:szCs w:val="16"/>
        </w:rPr>
      </w:pPr>
    </w:p>
    <w:p w:rsidR="008C2F69" w:rsidRDefault="008C2F69" w:rsidP="008C2F69">
      <w:pPr>
        <w:spacing w:after="0"/>
        <w:jc w:val="both"/>
        <w:rPr>
          <w:sz w:val="16"/>
          <w:szCs w:val="16"/>
        </w:rPr>
      </w:pPr>
    </w:p>
    <w:p w:rsidR="008C2F69" w:rsidRDefault="008C2F69" w:rsidP="008C2F69">
      <w:pPr>
        <w:spacing w:after="0"/>
        <w:jc w:val="both"/>
        <w:rPr>
          <w:sz w:val="16"/>
          <w:szCs w:val="16"/>
        </w:rPr>
      </w:pPr>
    </w:p>
    <w:p w:rsidR="008C2F69" w:rsidRPr="00F445E1" w:rsidRDefault="008C2F69" w:rsidP="008C2F69">
      <w:pPr>
        <w:spacing w:after="0"/>
        <w:jc w:val="both"/>
        <w:rPr>
          <w:sz w:val="16"/>
          <w:szCs w:val="16"/>
        </w:rPr>
      </w:pPr>
    </w:p>
    <w:tbl>
      <w:tblPr>
        <w:tblStyle w:val="Grigliatabella"/>
        <w:tblW w:w="9889" w:type="dxa"/>
        <w:tblLook w:val="04A0" w:firstRow="1" w:lastRow="0" w:firstColumn="1" w:lastColumn="0" w:noHBand="0" w:noVBand="1"/>
      </w:tblPr>
      <w:tblGrid>
        <w:gridCol w:w="4944"/>
        <w:gridCol w:w="4945"/>
      </w:tblGrid>
      <w:tr w:rsidR="008C2F69" w:rsidRPr="00F445E1" w:rsidTr="00F3572A">
        <w:trPr>
          <w:trHeight w:val="1701"/>
        </w:trPr>
        <w:tc>
          <w:tcPr>
            <w:tcW w:w="4944" w:type="dxa"/>
            <w:vAlign w:val="center"/>
          </w:tcPr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A50E9F">
              <w:rPr>
                <w:rFonts w:ascii="Berlin Sans FB Demi" w:hAnsi="Berlin Sans FB Demi"/>
                <w:sz w:val="36"/>
                <w:szCs w:val="36"/>
              </w:rPr>
              <w:t xml:space="preserve">OBIETTIVI DI </w:t>
            </w:r>
          </w:p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A50E9F">
              <w:rPr>
                <w:rFonts w:ascii="Berlin Sans FB Demi" w:hAnsi="Berlin Sans FB Demi"/>
                <w:sz w:val="36"/>
                <w:szCs w:val="36"/>
              </w:rPr>
              <w:t>APPRENDIMENTO</w:t>
            </w:r>
          </w:p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</w:tc>
        <w:tc>
          <w:tcPr>
            <w:tcW w:w="4945" w:type="dxa"/>
            <w:vAlign w:val="center"/>
          </w:tcPr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A50E9F">
              <w:rPr>
                <w:rFonts w:ascii="Berlin Sans FB Demi" w:hAnsi="Berlin Sans FB Demi"/>
                <w:sz w:val="36"/>
                <w:szCs w:val="36"/>
              </w:rPr>
              <w:t>ATTIVITA’ FORMATIVE</w:t>
            </w:r>
          </w:p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A50E9F">
              <w:rPr>
                <w:rFonts w:ascii="Berlin Sans FB Demi" w:hAnsi="Berlin Sans FB Demi"/>
                <w:sz w:val="36"/>
                <w:szCs w:val="36"/>
              </w:rPr>
              <w:t>E CONOSCENZE</w:t>
            </w:r>
          </w:p>
        </w:tc>
      </w:tr>
      <w:tr w:rsidR="008C2F69" w:rsidTr="00F3572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803"/>
        </w:trPr>
        <w:tc>
          <w:tcPr>
            <w:tcW w:w="4944" w:type="dxa"/>
          </w:tcPr>
          <w:p w:rsidR="008C2F69" w:rsidRDefault="008C2F69" w:rsidP="00F3572A">
            <w:pPr>
              <w:jc w:val="center"/>
              <w:rPr>
                <w:rFonts w:ascii="Cooper Black" w:hAnsi="Cooper Black"/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Conoscere l’ordine alfabetico delle parole.</w:t>
            </w: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Pr="00467791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Capacità di operare la divisione in sillabe.</w:t>
            </w: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Pr="0009041E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</w:tc>
        <w:tc>
          <w:tcPr>
            <w:tcW w:w="4945" w:type="dxa"/>
          </w:tcPr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Riconoscimento della struttura dell’alfabeto.</w:t>
            </w: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Scrittura autonoma e pronuncia corretta delle lettere straniere </w:t>
            </w:r>
          </w:p>
          <w:p w:rsidR="008C2F69" w:rsidRPr="00467791" w:rsidRDefault="008C2F69" w:rsidP="00F3572A">
            <w:p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 j – k – w – x – y “.</w:t>
            </w:r>
          </w:p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Pr="00467791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Esercitazioni relative alla divisione di parole in sillabe.</w:t>
            </w: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Pr="00467791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</w:tc>
      </w:tr>
    </w:tbl>
    <w:p w:rsidR="008C2F69" w:rsidRDefault="008C2F69" w:rsidP="008C2F69">
      <w:pPr>
        <w:jc w:val="center"/>
        <w:rPr>
          <w:rFonts w:ascii="Berlin Sans FB Demi" w:hAnsi="Berlin Sans FB Demi"/>
          <w:sz w:val="28"/>
          <w:szCs w:val="28"/>
        </w:rPr>
      </w:pPr>
    </w:p>
    <w:p w:rsidR="008C2F69" w:rsidRDefault="008C2F69" w:rsidP="008C2F69">
      <w:pPr>
        <w:jc w:val="center"/>
        <w:rPr>
          <w:rFonts w:ascii="Berlin Sans FB Demi" w:hAnsi="Berlin Sans FB Demi"/>
          <w:sz w:val="28"/>
          <w:szCs w:val="28"/>
        </w:rPr>
      </w:pPr>
    </w:p>
    <w:p w:rsidR="008C2F69" w:rsidRDefault="008C2F69" w:rsidP="008C2F69">
      <w:pPr>
        <w:jc w:val="center"/>
        <w:rPr>
          <w:rFonts w:ascii="Berlin Sans FB Demi" w:hAnsi="Berlin Sans FB Demi"/>
          <w:sz w:val="28"/>
          <w:szCs w:val="28"/>
        </w:rPr>
      </w:pPr>
    </w:p>
    <w:p w:rsidR="008C2F69" w:rsidRDefault="008C2F69" w:rsidP="008C2F69">
      <w:pPr>
        <w:jc w:val="center"/>
        <w:rPr>
          <w:rFonts w:ascii="Berlin Sans FB Demi" w:hAnsi="Berlin Sans FB Demi"/>
          <w:sz w:val="28"/>
          <w:szCs w:val="28"/>
        </w:rPr>
      </w:pPr>
    </w:p>
    <w:p w:rsidR="008C2F69" w:rsidRDefault="008C2F69" w:rsidP="008C2F69">
      <w:pPr>
        <w:jc w:val="center"/>
        <w:rPr>
          <w:rFonts w:ascii="Berlin Sans FB Demi" w:hAnsi="Berlin Sans FB Demi"/>
          <w:sz w:val="28"/>
          <w:szCs w:val="28"/>
        </w:rPr>
      </w:pPr>
    </w:p>
    <w:tbl>
      <w:tblPr>
        <w:tblStyle w:val="Grigliatabella"/>
        <w:tblW w:w="9889" w:type="dxa"/>
        <w:tblLook w:val="04A0" w:firstRow="1" w:lastRow="0" w:firstColumn="1" w:lastColumn="0" w:noHBand="0" w:noVBand="1"/>
      </w:tblPr>
      <w:tblGrid>
        <w:gridCol w:w="4944"/>
        <w:gridCol w:w="4945"/>
      </w:tblGrid>
      <w:tr w:rsidR="008C2F69" w:rsidRPr="00F445E1" w:rsidTr="00F3572A">
        <w:trPr>
          <w:trHeight w:val="1701"/>
        </w:trPr>
        <w:tc>
          <w:tcPr>
            <w:tcW w:w="4944" w:type="dxa"/>
            <w:vAlign w:val="center"/>
          </w:tcPr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A50E9F">
              <w:rPr>
                <w:rFonts w:ascii="Berlin Sans FB Demi" w:hAnsi="Berlin Sans FB Demi"/>
                <w:sz w:val="36"/>
                <w:szCs w:val="36"/>
              </w:rPr>
              <w:t xml:space="preserve">OBIETTIVI DI </w:t>
            </w:r>
          </w:p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A50E9F">
              <w:rPr>
                <w:rFonts w:ascii="Berlin Sans FB Demi" w:hAnsi="Berlin Sans FB Demi"/>
                <w:sz w:val="36"/>
                <w:szCs w:val="36"/>
              </w:rPr>
              <w:t>APPRENDIMENTO</w:t>
            </w:r>
          </w:p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</w:tc>
        <w:tc>
          <w:tcPr>
            <w:tcW w:w="4945" w:type="dxa"/>
            <w:vAlign w:val="center"/>
          </w:tcPr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A50E9F">
              <w:rPr>
                <w:rFonts w:ascii="Berlin Sans FB Demi" w:hAnsi="Berlin Sans FB Demi"/>
                <w:sz w:val="36"/>
                <w:szCs w:val="36"/>
              </w:rPr>
              <w:t>ATTIVITA’ FORMATIVE</w:t>
            </w:r>
          </w:p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A50E9F">
              <w:rPr>
                <w:rFonts w:ascii="Berlin Sans FB Demi" w:hAnsi="Berlin Sans FB Demi"/>
                <w:sz w:val="36"/>
                <w:szCs w:val="36"/>
              </w:rPr>
              <w:t>E CONOSCENZE</w:t>
            </w:r>
          </w:p>
        </w:tc>
      </w:tr>
      <w:tr w:rsidR="008C2F69" w:rsidTr="00F3572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205"/>
        </w:trPr>
        <w:tc>
          <w:tcPr>
            <w:tcW w:w="4944" w:type="dxa"/>
          </w:tcPr>
          <w:p w:rsidR="008C2F69" w:rsidRDefault="008C2F69" w:rsidP="00F3572A">
            <w:pPr>
              <w:jc w:val="center"/>
              <w:rPr>
                <w:rFonts w:ascii="Cooper Black" w:hAnsi="Cooper Black"/>
                <w:sz w:val="28"/>
                <w:szCs w:val="28"/>
              </w:rPr>
            </w:pPr>
          </w:p>
          <w:p w:rsidR="008C2F69" w:rsidRDefault="008C2F69" w:rsidP="00F3572A">
            <w:pPr>
              <w:jc w:val="center"/>
              <w:rPr>
                <w:rFonts w:ascii="Cooper Black" w:hAnsi="Cooper Black"/>
                <w:sz w:val="28"/>
                <w:szCs w:val="28"/>
              </w:rPr>
            </w:pPr>
          </w:p>
          <w:p w:rsidR="008C2F69" w:rsidRDefault="008C2F69" w:rsidP="00F3572A">
            <w:pPr>
              <w:jc w:val="center"/>
              <w:rPr>
                <w:rFonts w:ascii="Cooper Black" w:hAnsi="Cooper Black"/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Saper usare correttamente l’ “h”.</w:t>
            </w: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Pr="00A0281F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Saper usare correttamente l’accento.</w:t>
            </w:r>
          </w:p>
          <w:p w:rsidR="008C2F69" w:rsidRPr="0009041E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</w:tc>
        <w:tc>
          <w:tcPr>
            <w:tcW w:w="4945" w:type="dxa"/>
          </w:tcPr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Pr="00467791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Attività di consolidamento delle forme verbali:</w:t>
            </w: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“ ho – hai – ha – hanno”.</w:t>
            </w: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A81F86">
              <w:rPr>
                <w:sz w:val="28"/>
                <w:szCs w:val="28"/>
              </w:rPr>
              <w:t>Discriminazione dei significati del verbo “avere” : possedere, sentire, fare.</w:t>
            </w: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Il verbo avere come ausiliare. </w:t>
            </w:r>
          </w:p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Pr="00A0281F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Esercizi vari per l’acquisizione e l’uso corretto dell’accento.</w:t>
            </w: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Discriminazione di : “ è – e”.</w:t>
            </w:r>
          </w:p>
          <w:p w:rsidR="008C2F69" w:rsidRPr="00A0281F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Uso e scrittura corretta di</w:t>
            </w:r>
          </w:p>
          <w:p w:rsidR="008C2F69" w:rsidRPr="00A0281F" w:rsidRDefault="008C2F69" w:rsidP="00F3572A">
            <w:pPr>
              <w:rPr>
                <w:sz w:val="28"/>
                <w:szCs w:val="28"/>
              </w:rPr>
            </w:pPr>
            <w:r w:rsidRPr="00A0281F">
              <w:rPr>
                <w:sz w:val="28"/>
                <w:szCs w:val="28"/>
              </w:rPr>
              <w:t xml:space="preserve"> “ c’è – c’era – c’erano “.</w:t>
            </w: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Pr="006B5A6F" w:rsidRDefault="008C2F69" w:rsidP="00F3572A">
            <w:pPr>
              <w:jc w:val="center"/>
              <w:rPr>
                <w:sz w:val="28"/>
                <w:szCs w:val="28"/>
              </w:rPr>
            </w:pPr>
          </w:p>
        </w:tc>
      </w:tr>
    </w:tbl>
    <w:p w:rsidR="008C2F69" w:rsidRDefault="008C2F69" w:rsidP="008C2F69">
      <w:pPr>
        <w:jc w:val="center"/>
        <w:rPr>
          <w:rFonts w:ascii="Berlin Sans FB Demi" w:hAnsi="Berlin Sans FB Demi"/>
          <w:sz w:val="28"/>
          <w:szCs w:val="28"/>
        </w:rPr>
      </w:pPr>
    </w:p>
    <w:p w:rsidR="008C2F69" w:rsidRDefault="008C2F69" w:rsidP="008C2F69">
      <w:pPr>
        <w:jc w:val="center"/>
        <w:rPr>
          <w:rFonts w:ascii="Matura MT Script Capitals" w:hAnsi="Matura MT Script Capitals"/>
          <w:sz w:val="48"/>
          <w:szCs w:val="48"/>
        </w:rPr>
      </w:pPr>
    </w:p>
    <w:tbl>
      <w:tblPr>
        <w:tblStyle w:val="Grigliatabella"/>
        <w:tblW w:w="9889" w:type="dxa"/>
        <w:tblLook w:val="04A0" w:firstRow="1" w:lastRow="0" w:firstColumn="1" w:lastColumn="0" w:noHBand="0" w:noVBand="1"/>
      </w:tblPr>
      <w:tblGrid>
        <w:gridCol w:w="4944"/>
        <w:gridCol w:w="4945"/>
      </w:tblGrid>
      <w:tr w:rsidR="008C2F69" w:rsidRPr="00F445E1" w:rsidTr="00F3572A">
        <w:trPr>
          <w:trHeight w:val="1701"/>
        </w:trPr>
        <w:tc>
          <w:tcPr>
            <w:tcW w:w="4944" w:type="dxa"/>
            <w:vAlign w:val="center"/>
          </w:tcPr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A50E9F">
              <w:rPr>
                <w:rFonts w:ascii="Berlin Sans FB Demi" w:hAnsi="Berlin Sans FB Demi"/>
                <w:sz w:val="36"/>
                <w:szCs w:val="36"/>
              </w:rPr>
              <w:t xml:space="preserve">OBIETTIVI DI </w:t>
            </w:r>
          </w:p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A50E9F">
              <w:rPr>
                <w:rFonts w:ascii="Berlin Sans FB Demi" w:hAnsi="Berlin Sans FB Demi"/>
                <w:sz w:val="36"/>
                <w:szCs w:val="36"/>
              </w:rPr>
              <w:t>APPRENDIMENTO</w:t>
            </w:r>
          </w:p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</w:tc>
        <w:tc>
          <w:tcPr>
            <w:tcW w:w="4945" w:type="dxa"/>
            <w:vAlign w:val="center"/>
          </w:tcPr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A50E9F">
              <w:rPr>
                <w:rFonts w:ascii="Berlin Sans FB Demi" w:hAnsi="Berlin Sans FB Demi"/>
                <w:sz w:val="36"/>
                <w:szCs w:val="36"/>
              </w:rPr>
              <w:t>ATTIVITA’ FORMATIVE</w:t>
            </w:r>
          </w:p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A50E9F">
              <w:rPr>
                <w:rFonts w:ascii="Berlin Sans FB Demi" w:hAnsi="Berlin Sans FB Demi"/>
                <w:sz w:val="36"/>
                <w:szCs w:val="36"/>
              </w:rPr>
              <w:t>E CONOSCENZE</w:t>
            </w:r>
          </w:p>
        </w:tc>
      </w:tr>
      <w:tr w:rsidR="008C2F69" w:rsidTr="00F3572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205"/>
        </w:trPr>
        <w:tc>
          <w:tcPr>
            <w:tcW w:w="4944" w:type="dxa"/>
          </w:tcPr>
          <w:p w:rsidR="008C2F69" w:rsidRDefault="008C2F69" w:rsidP="00F3572A">
            <w:pPr>
              <w:jc w:val="center"/>
              <w:rPr>
                <w:rFonts w:ascii="Cooper Black" w:hAnsi="Cooper Black"/>
                <w:sz w:val="28"/>
                <w:szCs w:val="28"/>
              </w:rPr>
            </w:pPr>
          </w:p>
          <w:p w:rsidR="008C2F69" w:rsidRDefault="008C2F69" w:rsidP="00F3572A">
            <w:pPr>
              <w:jc w:val="center"/>
              <w:rPr>
                <w:rFonts w:ascii="Cooper Black" w:hAnsi="Cooper Black"/>
                <w:sz w:val="28"/>
                <w:szCs w:val="28"/>
              </w:rPr>
            </w:pPr>
          </w:p>
          <w:p w:rsidR="008C2F69" w:rsidRDefault="008C2F69" w:rsidP="00F3572A">
            <w:pPr>
              <w:jc w:val="center"/>
              <w:rPr>
                <w:rFonts w:ascii="Cooper Black" w:hAnsi="Cooper Black"/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Saper discriminare alcune parti del discorso.</w:t>
            </w: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Pr="0009041E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</w:tc>
        <w:tc>
          <w:tcPr>
            <w:tcW w:w="4945" w:type="dxa"/>
          </w:tcPr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Pr="00C07342" w:rsidRDefault="008C2F69" w:rsidP="00F3572A">
            <w:pPr>
              <w:jc w:val="center"/>
              <w:rPr>
                <w:rFonts w:ascii="Algerian" w:hAnsi="Algerian"/>
                <w:sz w:val="44"/>
                <w:szCs w:val="44"/>
              </w:rPr>
            </w:pPr>
            <w:r w:rsidRPr="00C07342">
              <w:rPr>
                <w:rFonts w:ascii="Algerian" w:hAnsi="Algerian"/>
                <w:sz w:val="44"/>
                <w:szCs w:val="44"/>
              </w:rPr>
              <w:t>Il nome</w:t>
            </w:r>
          </w:p>
          <w:p w:rsidR="008C2F69" w:rsidRDefault="008C2F69" w:rsidP="00F3572A">
            <w:pPr>
              <w:pStyle w:val="Paragrafoelenco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Discriminazione del nome comune di: animali, cose, persone.</w:t>
            </w: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Individuazione del genere e del numero.</w:t>
            </w:r>
          </w:p>
          <w:p w:rsidR="008C2F69" w:rsidRPr="00C07342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Pr="00C07342" w:rsidRDefault="008C2F69" w:rsidP="00F3572A">
            <w:pPr>
              <w:pStyle w:val="Paragrafoelenco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Il nome proprio</w:t>
            </w:r>
            <w:r w:rsidRPr="00C07342">
              <w:rPr>
                <w:sz w:val="28"/>
                <w:szCs w:val="28"/>
              </w:rPr>
              <w:t>.</w:t>
            </w: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Pr="00190522" w:rsidRDefault="008C2F69" w:rsidP="00F3572A">
            <w:pPr>
              <w:jc w:val="center"/>
              <w:rPr>
                <w:sz w:val="28"/>
                <w:szCs w:val="28"/>
              </w:rPr>
            </w:pPr>
            <w:r w:rsidRPr="00190522">
              <w:rPr>
                <w:rFonts w:ascii="Algerian" w:hAnsi="Algerian"/>
                <w:sz w:val="44"/>
                <w:szCs w:val="44"/>
              </w:rPr>
              <w:t>L’articolo</w:t>
            </w:r>
          </w:p>
          <w:p w:rsidR="008C2F69" w:rsidRDefault="008C2F69" w:rsidP="00F3572A">
            <w:pPr>
              <w:pStyle w:val="Paragrafoelenco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Uso corretto dell’articolo determinativo e indeterminativo e relativo accordo con il nome.</w:t>
            </w: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Esercizi finalizzati all’uso corretto dell’apostrofo negli articoli.</w:t>
            </w:r>
          </w:p>
          <w:p w:rsidR="008C2F69" w:rsidRPr="00190522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Esercizi individuali e collettivi finalizzati all’uso corretto dell’apostrofo.</w:t>
            </w:r>
          </w:p>
          <w:p w:rsidR="008C2F69" w:rsidRPr="00A0281F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Pr="006B5A6F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</w:tc>
      </w:tr>
    </w:tbl>
    <w:p w:rsidR="008C2F69" w:rsidRDefault="008C2F69" w:rsidP="008C2F69">
      <w:pPr>
        <w:jc w:val="center"/>
        <w:rPr>
          <w:rFonts w:ascii="Matura MT Script Capitals" w:hAnsi="Matura MT Script Capitals"/>
          <w:sz w:val="56"/>
          <w:szCs w:val="56"/>
        </w:rPr>
      </w:pPr>
    </w:p>
    <w:p w:rsidR="008C2F69" w:rsidRDefault="008C2F69" w:rsidP="008C2F69">
      <w:pPr>
        <w:jc w:val="center"/>
        <w:rPr>
          <w:rFonts w:ascii="Matura MT Script Capitals" w:hAnsi="Matura MT Script Capitals"/>
          <w:sz w:val="56"/>
          <w:szCs w:val="56"/>
        </w:rPr>
      </w:pPr>
    </w:p>
    <w:tbl>
      <w:tblPr>
        <w:tblStyle w:val="Grigliatabella"/>
        <w:tblW w:w="9889" w:type="dxa"/>
        <w:tblLook w:val="04A0" w:firstRow="1" w:lastRow="0" w:firstColumn="1" w:lastColumn="0" w:noHBand="0" w:noVBand="1"/>
      </w:tblPr>
      <w:tblGrid>
        <w:gridCol w:w="4944"/>
        <w:gridCol w:w="4945"/>
      </w:tblGrid>
      <w:tr w:rsidR="008C2F69" w:rsidRPr="00F445E1" w:rsidTr="00F3572A">
        <w:trPr>
          <w:trHeight w:val="1701"/>
        </w:trPr>
        <w:tc>
          <w:tcPr>
            <w:tcW w:w="4944" w:type="dxa"/>
            <w:vAlign w:val="center"/>
          </w:tcPr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A50E9F">
              <w:rPr>
                <w:rFonts w:ascii="Berlin Sans FB Demi" w:hAnsi="Berlin Sans FB Demi"/>
                <w:sz w:val="36"/>
                <w:szCs w:val="36"/>
              </w:rPr>
              <w:t xml:space="preserve">OBIETTIVI DI </w:t>
            </w:r>
          </w:p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A50E9F">
              <w:rPr>
                <w:rFonts w:ascii="Berlin Sans FB Demi" w:hAnsi="Berlin Sans FB Demi"/>
                <w:sz w:val="36"/>
                <w:szCs w:val="36"/>
              </w:rPr>
              <w:t>APPRENDIMENTO</w:t>
            </w:r>
          </w:p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</w:tc>
        <w:tc>
          <w:tcPr>
            <w:tcW w:w="4945" w:type="dxa"/>
            <w:vAlign w:val="center"/>
          </w:tcPr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A50E9F">
              <w:rPr>
                <w:rFonts w:ascii="Berlin Sans FB Demi" w:hAnsi="Berlin Sans FB Demi"/>
                <w:sz w:val="36"/>
                <w:szCs w:val="36"/>
              </w:rPr>
              <w:t>ATTIVITA’ FORMATIVE</w:t>
            </w:r>
          </w:p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A50E9F">
              <w:rPr>
                <w:rFonts w:ascii="Berlin Sans FB Demi" w:hAnsi="Berlin Sans FB Demi"/>
                <w:sz w:val="36"/>
                <w:szCs w:val="36"/>
              </w:rPr>
              <w:t>E CONOSCENZE</w:t>
            </w:r>
          </w:p>
        </w:tc>
      </w:tr>
      <w:tr w:rsidR="008C2F69" w:rsidTr="00F3572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205"/>
        </w:trPr>
        <w:tc>
          <w:tcPr>
            <w:tcW w:w="4944" w:type="dxa"/>
          </w:tcPr>
          <w:p w:rsidR="008C2F69" w:rsidRDefault="008C2F69" w:rsidP="00F3572A">
            <w:pPr>
              <w:jc w:val="center"/>
              <w:rPr>
                <w:rFonts w:ascii="Cooper Black" w:hAnsi="Cooper Black"/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Pr="0009041E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</w:tc>
        <w:tc>
          <w:tcPr>
            <w:tcW w:w="4945" w:type="dxa"/>
          </w:tcPr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Pr="00C07342" w:rsidRDefault="008C2F69" w:rsidP="00F3572A">
            <w:pPr>
              <w:jc w:val="center"/>
              <w:rPr>
                <w:rFonts w:ascii="Algerian" w:hAnsi="Algerian"/>
                <w:sz w:val="44"/>
                <w:szCs w:val="44"/>
              </w:rPr>
            </w:pPr>
            <w:r>
              <w:rPr>
                <w:rFonts w:ascii="Algerian" w:hAnsi="Algerian"/>
                <w:sz w:val="44"/>
                <w:szCs w:val="44"/>
              </w:rPr>
              <w:t>L’aggettivo</w:t>
            </w:r>
          </w:p>
          <w:p w:rsidR="008C2F69" w:rsidRDefault="008C2F69" w:rsidP="00F3572A">
            <w:pPr>
              <w:pStyle w:val="Paragrafoelenco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Esercitazione per la comprensione delle caratteristiche e del significato dell’aggettivo qualificativo.</w:t>
            </w: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Pr="00190522" w:rsidRDefault="008C2F69" w:rsidP="00F3572A">
            <w:pPr>
              <w:jc w:val="center"/>
              <w:rPr>
                <w:sz w:val="28"/>
                <w:szCs w:val="28"/>
              </w:rPr>
            </w:pPr>
            <w:r>
              <w:rPr>
                <w:rFonts w:ascii="Algerian" w:hAnsi="Algerian"/>
                <w:sz w:val="44"/>
                <w:szCs w:val="44"/>
              </w:rPr>
              <w:t>Il verbo</w:t>
            </w:r>
          </w:p>
          <w:p w:rsidR="008C2F69" w:rsidRDefault="008C2F69" w:rsidP="00F3572A">
            <w:pPr>
              <w:pStyle w:val="Paragrafoelenco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Riconoscimento ed uso del verbo come azione.</w:t>
            </w: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Sostituzione dei termini:</w:t>
            </w:r>
          </w:p>
          <w:p w:rsidR="008C2F69" w:rsidRDefault="008C2F69" w:rsidP="00F3572A">
            <w:p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“ieri, oggi , domani” con</w:t>
            </w:r>
          </w:p>
          <w:p w:rsidR="008C2F69" w:rsidRPr="00190522" w:rsidRDefault="008C2F69" w:rsidP="00F3572A">
            <w:p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“presente, passato, futuro”</w:t>
            </w:r>
            <w:r w:rsidRPr="00190522">
              <w:rPr>
                <w:sz w:val="28"/>
                <w:szCs w:val="28"/>
              </w:rPr>
              <w:t>.</w:t>
            </w:r>
          </w:p>
          <w:p w:rsidR="008C2F69" w:rsidRPr="006B5A6F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</w:tc>
      </w:tr>
    </w:tbl>
    <w:p w:rsidR="008C2F69" w:rsidRDefault="008C2F69" w:rsidP="008C2F69">
      <w:pPr>
        <w:jc w:val="center"/>
        <w:rPr>
          <w:rFonts w:ascii="Matura MT Script Capitals" w:hAnsi="Matura MT Script Capitals"/>
          <w:sz w:val="56"/>
          <w:szCs w:val="56"/>
        </w:rPr>
      </w:pPr>
    </w:p>
    <w:p w:rsidR="008C2F69" w:rsidRDefault="008C2F69" w:rsidP="008C2F69">
      <w:pPr>
        <w:jc w:val="center"/>
        <w:rPr>
          <w:rFonts w:ascii="Matura MT Script Capitals" w:hAnsi="Matura MT Script Capitals"/>
          <w:sz w:val="56"/>
          <w:szCs w:val="56"/>
        </w:rPr>
      </w:pPr>
    </w:p>
    <w:tbl>
      <w:tblPr>
        <w:tblStyle w:val="Grigliatabella"/>
        <w:tblW w:w="9889" w:type="dxa"/>
        <w:tblLook w:val="04A0" w:firstRow="1" w:lastRow="0" w:firstColumn="1" w:lastColumn="0" w:noHBand="0" w:noVBand="1"/>
      </w:tblPr>
      <w:tblGrid>
        <w:gridCol w:w="4944"/>
        <w:gridCol w:w="4945"/>
      </w:tblGrid>
      <w:tr w:rsidR="008C2F69" w:rsidRPr="00F445E1" w:rsidTr="00F3572A">
        <w:trPr>
          <w:trHeight w:val="1701"/>
        </w:trPr>
        <w:tc>
          <w:tcPr>
            <w:tcW w:w="4944" w:type="dxa"/>
            <w:vAlign w:val="center"/>
          </w:tcPr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A50E9F">
              <w:rPr>
                <w:rFonts w:ascii="Berlin Sans FB Demi" w:hAnsi="Berlin Sans FB Demi"/>
                <w:sz w:val="36"/>
                <w:szCs w:val="36"/>
              </w:rPr>
              <w:t xml:space="preserve">OBIETTIVI DI </w:t>
            </w:r>
          </w:p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A50E9F">
              <w:rPr>
                <w:rFonts w:ascii="Berlin Sans FB Demi" w:hAnsi="Berlin Sans FB Demi"/>
                <w:sz w:val="36"/>
                <w:szCs w:val="36"/>
              </w:rPr>
              <w:t>APPRENDIMENTO</w:t>
            </w:r>
          </w:p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</w:tc>
        <w:tc>
          <w:tcPr>
            <w:tcW w:w="4945" w:type="dxa"/>
            <w:vAlign w:val="center"/>
          </w:tcPr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A50E9F">
              <w:rPr>
                <w:rFonts w:ascii="Berlin Sans FB Demi" w:hAnsi="Berlin Sans FB Demi"/>
                <w:sz w:val="36"/>
                <w:szCs w:val="36"/>
              </w:rPr>
              <w:t>ATTIVITA’ FORMATIVE</w:t>
            </w:r>
          </w:p>
          <w:p w:rsidR="008C2F69" w:rsidRPr="00A50E9F" w:rsidRDefault="008C2F69" w:rsidP="00F3572A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A50E9F">
              <w:rPr>
                <w:rFonts w:ascii="Berlin Sans FB Demi" w:hAnsi="Berlin Sans FB Demi"/>
                <w:sz w:val="36"/>
                <w:szCs w:val="36"/>
              </w:rPr>
              <w:t>E CONOSCENZE</w:t>
            </w:r>
          </w:p>
        </w:tc>
      </w:tr>
      <w:tr w:rsidR="008C2F69" w:rsidTr="00F3572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205"/>
        </w:trPr>
        <w:tc>
          <w:tcPr>
            <w:tcW w:w="4944" w:type="dxa"/>
          </w:tcPr>
          <w:p w:rsidR="008C2F69" w:rsidRDefault="008C2F69" w:rsidP="00F3572A">
            <w:pPr>
              <w:jc w:val="center"/>
              <w:rPr>
                <w:rFonts w:ascii="Cooper Black" w:hAnsi="Cooper Black"/>
                <w:sz w:val="28"/>
                <w:szCs w:val="28"/>
              </w:rPr>
            </w:pPr>
          </w:p>
          <w:p w:rsidR="008C2F69" w:rsidRDefault="008C2F69" w:rsidP="00F3572A">
            <w:pPr>
              <w:jc w:val="center"/>
              <w:rPr>
                <w:rFonts w:ascii="Cooper Black" w:hAnsi="Cooper Black"/>
                <w:sz w:val="28"/>
                <w:szCs w:val="28"/>
              </w:rPr>
            </w:pPr>
          </w:p>
          <w:p w:rsidR="008C2F69" w:rsidRDefault="008C2F69" w:rsidP="00F3572A">
            <w:pPr>
              <w:jc w:val="center"/>
              <w:rPr>
                <w:rFonts w:ascii="Cooper Black" w:hAnsi="Cooper Black"/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Saper utilizzare i principali segni di interpunzione.</w:t>
            </w: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Saper padroneggiare la struttura della frase.</w:t>
            </w: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Pr="0009041E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</w:tc>
        <w:tc>
          <w:tcPr>
            <w:tcW w:w="4945" w:type="dxa"/>
          </w:tcPr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Pr="00C07342" w:rsidRDefault="008C2F69" w:rsidP="00F3572A">
            <w:pPr>
              <w:pStyle w:val="Paragrafoelenco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Esercizi finalizzati all’acquisizione e all’uso corretto della punteggiatura: punto fermo, virgola, punto esclamativo e punto di domanda</w:t>
            </w:r>
            <w:r w:rsidRPr="00C07342">
              <w:rPr>
                <w:sz w:val="28"/>
                <w:szCs w:val="28"/>
              </w:rPr>
              <w:t>.</w:t>
            </w: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jc w:val="center"/>
              <w:rPr>
                <w:rFonts w:ascii="Algerian" w:hAnsi="Algerian"/>
                <w:sz w:val="44"/>
                <w:szCs w:val="44"/>
              </w:rPr>
            </w:pPr>
          </w:p>
          <w:p w:rsidR="008C2F69" w:rsidRPr="00190522" w:rsidRDefault="008C2F69" w:rsidP="00F3572A">
            <w:pPr>
              <w:jc w:val="center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Riconoscimento dell’enunciato minimo.</w:t>
            </w:r>
          </w:p>
          <w:p w:rsidR="008C2F69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Discriminazione nell’enunciato minimo del soggetto e del predicato.</w:t>
            </w:r>
          </w:p>
          <w:p w:rsidR="008C2F69" w:rsidRPr="009C74BB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Individuazione di corrispondenze adatte fra soggetti e predicati.</w:t>
            </w:r>
          </w:p>
          <w:p w:rsidR="008C2F69" w:rsidRPr="009C74BB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Arricchimento dell’enunciato minimo con adeguate espansioni.</w:t>
            </w:r>
          </w:p>
          <w:p w:rsidR="008C2F69" w:rsidRPr="00A0281F" w:rsidRDefault="008C2F69" w:rsidP="00F3572A">
            <w:pPr>
              <w:pStyle w:val="Paragrafoelenco"/>
              <w:rPr>
                <w:sz w:val="28"/>
                <w:szCs w:val="28"/>
              </w:rPr>
            </w:pPr>
          </w:p>
          <w:p w:rsidR="008C2F69" w:rsidRPr="006B5A6F" w:rsidRDefault="008C2F69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</w:tc>
      </w:tr>
    </w:tbl>
    <w:p w:rsidR="008C2F69" w:rsidRDefault="008C2F69" w:rsidP="008C2F69">
      <w:pPr>
        <w:jc w:val="center"/>
        <w:rPr>
          <w:rFonts w:ascii="Algerian" w:hAnsi="Algerian"/>
          <w:sz w:val="72"/>
          <w:szCs w:val="72"/>
        </w:rPr>
      </w:pPr>
    </w:p>
    <w:p w:rsidR="008C2F69" w:rsidRDefault="008C2F69" w:rsidP="008C2F69">
      <w:pPr>
        <w:jc w:val="center"/>
        <w:rPr>
          <w:rFonts w:ascii="Algerian" w:hAnsi="Algerian"/>
          <w:sz w:val="72"/>
          <w:szCs w:val="72"/>
        </w:rPr>
      </w:pPr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5015"/>
        <w:gridCol w:w="5016"/>
      </w:tblGrid>
      <w:tr w:rsidR="008C2F69" w:rsidRPr="00454498" w:rsidTr="00F3572A">
        <w:trPr>
          <w:trHeight w:val="1701"/>
        </w:trPr>
        <w:tc>
          <w:tcPr>
            <w:tcW w:w="5015" w:type="dxa"/>
            <w:vAlign w:val="center"/>
          </w:tcPr>
          <w:p w:rsidR="008C2F69" w:rsidRPr="00B221F9" w:rsidRDefault="008C2F69" w:rsidP="00F3572A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  <w:p w:rsidR="008C2F69" w:rsidRPr="00B221F9" w:rsidRDefault="008C2F69" w:rsidP="00F3572A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OBIETTIVI DI APPRENDIMENTO</w:t>
            </w:r>
          </w:p>
          <w:p w:rsidR="008C2F69" w:rsidRPr="00B221F9" w:rsidRDefault="008C2F69" w:rsidP="00F3572A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</w:tc>
        <w:tc>
          <w:tcPr>
            <w:tcW w:w="5016" w:type="dxa"/>
            <w:vAlign w:val="center"/>
          </w:tcPr>
          <w:p w:rsidR="008C2F69" w:rsidRPr="00B221F9" w:rsidRDefault="008C2F69" w:rsidP="00F3572A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ATTIVITA’ FORMATIVE</w:t>
            </w:r>
          </w:p>
          <w:p w:rsidR="008C2F69" w:rsidRPr="00B221F9" w:rsidRDefault="008C2F69" w:rsidP="00F3572A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 xml:space="preserve"> E CONOSCENZE</w:t>
            </w:r>
          </w:p>
        </w:tc>
      </w:tr>
      <w:tr w:rsidR="008C2F69" w:rsidRPr="00F445E1" w:rsidTr="00F3572A">
        <w:trPr>
          <w:trHeight w:val="7001"/>
        </w:trPr>
        <w:tc>
          <w:tcPr>
            <w:tcW w:w="5015" w:type="dxa"/>
          </w:tcPr>
          <w:p w:rsidR="008C2F69" w:rsidRDefault="008C2F69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8C2F69" w:rsidRDefault="008C2F69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8C2F69" w:rsidRDefault="008C2F69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8C2F69" w:rsidRDefault="008C2F69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Capire il codice del fumetto.</w:t>
            </w: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8C2F69" w:rsidRPr="00F445E1" w:rsidRDefault="008C2F69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</w:tc>
        <w:tc>
          <w:tcPr>
            <w:tcW w:w="5016" w:type="dxa"/>
          </w:tcPr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Lettura e osservazione di fumetti.</w:t>
            </w:r>
          </w:p>
          <w:p w:rsidR="008C2F69" w:rsidRDefault="008C2F69" w:rsidP="00F3572A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Individuazione degli elementi convenzionali dei fumetti con la relativa nomenclatura: </w:t>
            </w:r>
          </w:p>
          <w:p w:rsidR="008C2F69" w:rsidRDefault="008C2F69" w:rsidP="00F3572A">
            <w:pPr>
              <w:rPr>
                <w:sz w:val="28"/>
                <w:szCs w:val="28"/>
              </w:rPr>
            </w:pPr>
            <w:r w:rsidRPr="002A5333">
              <w:rPr>
                <w:sz w:val="28"/>
                <w:szCs w:val="28"/>
              </w:rPr>
              <w:t xml:space="preserve">vignetta , </w:t>
            </w:r>
            <w:proofErr w:type="spellStart"/>
            <w:r w:rsidRPr="002A5333">
              <w:rPr>
                <w:sz w:val="28"/>
                <w:szCs w:val="28"/>
              </w:rPr>
              <w:t>ship</w:t>
            </w:r>
            <w:proofErr w:type="spellEnd"/>
            <w:r w:rsidRPr="002A5333">
              <w:rPr>
                <w:sz w:val="28"/>
                <w:szCs w:val="28"/>
              </w:rPr>
              <w:t xml:space="preserve">, </w:t>
            </w:r>
            <w:proofErr w:type="spellStart"/>
            <w:r w:rsidRPr="002A5333">
              <w:rPr>
                <w:sz w:val="28"/>
                <w:szCs w:val="28"/>
              </w:rPr>
              <w:t>ballons</w:t>
            </w:r>
            <w:proofErr w:type="spellEnd"/>
            <w:r w:rsidRPr="002A5333">
              <w:rPr>
                <w:sz w:val="28"/>
                <w:szCs w:val="28"/>
              </w:rPr>
              <w:t>, didascalie.</w:t>
            </w:r>
          </w:p>
          <w:p w:rsidR="008C2F69" w:rsidRPr="002A5333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Composizione di testi integrati con fumetti.</w:t>
            </w: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Default="008C2F69" w:rsidP="00F3572A">
            <w:pPr>
              <w:rPr>
                <w:sz w:val="28"/>
                <w:szCs w:val="28"/>
              </w:rPr>
            </w:pPr>
          </w:p>
          <w:p w:rsidR="008C2F69" w:rsidRPr="000F37B8" w:rsidRDefault="008C2F69" w:rsidP="00F3572A">
            <w:pPr>
              <w:rPr>
                <w:sz w:val="28"/>
                <w:szCs w:val="28"/>
              </w:rPr>
            </w:pPr>
          </w:p>
        </w:tc>
      </w:tr>
    </w:tbl>
    <w:p w:rsidR="008C2F69" w:rsidRPr="006F1E5B" w:rsidRDefault="008C2F69" w:rsidP="008C2F69">
      <w:pPr>
        <w:rPr>
          <w:rFonts w:asciiTheme="majorHAnsi" w:hAnsiTheme="majorHAnsi"/>
          <w:sz w:val="28"/>
          <w:szCs w:val="28"/>
        </w:rPr>
      </w:pPr>
    </w:p>
    <w:p w:rsidR="008C2F69" w:rsidRPr="002F7438" w:rsidRDefault="008C2F69" w:rsidP="008C2F69">
      <w:pPr>
        <w:ind w:left="360"/>
        <w:rPr>
          <w:b/>
          <w:bCs/>
          <w:sz w:val="32"/>
          <w:szCs w:val="32"/>
        </w:rPr>
      </w:pPr>
    </w:p>
    <w:p w:rsidR="008C2F69" w:rsidRDefault="008C2F69" w:rsidP="008C2F69">
      <w:pPr>
        <w:ind w:left="360"/>
        <w:rPr>
          <w:b/>
          <w:bCs/>
          <w:sz w:val="32"/>
          <w:szCs w:val="32"/>
        </w:rPr>
      </w:pPr>
    </w:p>
    <w:p w:rsidR="00376AB9" w:rsidRDefault="00376AB9" w:rsidP="008C2F69">
      <w:pPr>
        <w:ind w:left="360"/>
        <w:rPr>
          <w:b/>
          <w:bCs/>
          <w:sz w:val="32"/>
          <w:szCs w:val="32"/>
        </w:rPr>
      </w:pPr>
    </w:p>
    <w:p w:rsidR="00376AB9" w:rsidRDefault="00376AB9" w:rsidP="008C2F69">
      <w:pPr>
        <w:ind w:left="360"/>
        <w:rPr>
          <w:b/>
          <w:bCs/>
          <w:sz w:val="32"/>
          <w:szCs w:val="32"/>
        </w:rPr>
      </w:pPr>
    </w:p>
    <w:p w:rsidR="00376AB9" w:rsidRPr="002F7438" w:rsidRDefault="00376AB9" w:rsidP="008C2F69">
      <w:pPr>
        <w:ind w:left="360"/>
        <w:rPr>
          <w:b/>
          <w:bCs/>
          <w:sz w:val="32"/>
          <w:szCs w:val="32"/>
        </w:rPr>
      </w:pPr>
    </w:p>
    <w:tbl>
      <w:tblPr>
        <w:tblStyle w:val="Grigliatabella"/>
        <w:tblW w:w="0" w:type="auto"/>
        <w:tblLook w:val="01E0" w:firstRow="1" w:lastRow="1" w:firstColumn="1" w:lastColumn="1" w:noHBand="0" w:noVBand="0"/>
      </w:tblPr>
      <w:tblGrid>
        <w:gridCol w:w="4889"/>
        <w:gridCol w:w="4889"/>
        <w:gridCol w:w="7"/>
      </w:tblGrid>
      <w:tr w:rsidR="008C2F69" w:rsidRPr="002F7438" w:rsidTr="00F3572A">
        <w:trPr>
          <w:gridAfter w:val="1"/>
          <w:wAfter w:w="38" w:type="dxa"/>
          <w:hidden/>
        </w:trPr>
        <w:tc>
          <w:tcPr>
            <w:tcW w:w="4889" w:type="dxa"/>
          </w:tcPr>
          <w:p w:rsidR="008C2F69" w:rsidRPr="002F7438" w:rsidRDefault="008C2F69" w:rsidP="00F3572A">
            <w:pPr>
              <w:rPr>
                <w:vanish/>
                <w:sz w:val="32"/>
                <w:szCs w:val="32"/>
              </w:rPr>
            </w:pPr>
          </w:p>
        </w:tc>
        <w:tc>
          <w:tcPr>
            <w:tcW w:w="4889" w:type="dxa"/>
          </w:tcPr>
          <w:p w:rsidR="008C2F69" w:rsidRPr="002F7438" w:rsidRDefault="008C2F69" w:rsidP="00F3572A">
            <w:pPr>
              <w:rPr>
                <w:vanish/>
                <w:sz w:val="32"/>
                <w:szCs w:val="32"/>
              </w:rPr>
            </w:pPr>
          </w:p>
        </w:tc>
      </w:tr>
      <w:tr w:rsidR="008C2F69" w:rsidRPr="002F7438" w:rsidTr="00F3572A">
        <w:trPr>
          <w:gridAfter w:val="1"/>
          <w:wAfter w:w="38" w:type="dxa"/>
          <w:hidden/>
        </w:trPr>
        <w:tc>
          <w:tcPr>
            <w:tcW w:w="4889" w:type="dxa"/>
          </w:tcPr>
          <w:p w:rsidR="008C2F69" w:rsidRPr="002F7438" w:rsidRDefault="008C2F69" w:rsidP="00F3572A">
            <w:pPr>
              <w:rPr>
                <w:vanish/>
                <w:sz w:val="32"/>
                <w:szCs w:val="32"/>
              </w:rPr>
            </w:pPr>
          </w:p>
        </w:tc>
        <w:tc>
          <w:tcPr>
            <w:tcW w:w="4889" w:type="dxa"/>
          </w:tcPr>
          <w:p w:rsidR="008C2F69" w:rsidRPr="002F7438" w:rsidRDefault="008C2F69" w:rsidP="00F3572A">
            <w:pPr>
              <w:rPr>
                <w:vanish/>
                <w:sz w:val="32"/>
                <w:szCs w:val="32"/>
              </w:rPr>
            </w:pPr>
          </w:p>
        </w:tc>
      </w:tr>
      <w:tr w:rsidR="008C2F69" w:rsidRPr="002F7438" w:rsidTr="00F3572A">
        <w:trPr>
          <w:hidden/>
        </w:trPr>
        <w:tc>
          <w:tcPr>
            <w:tcW w:w="4889" w:type="dxa"/>
          </w:tcPr>
          <w:p w:rsidR="008C2F69" w:rsidRPr="002F7438" w:rsidRDefault="008C2F69" w:rsidP="00F3572A">
            <w:pPr>
              <w:rPr>
                <w:vanish/>
                <w:sz w:val="32"/>
                <w:szCs w:val="32"/>
              </w:rPr>
            </w:pPr>
          </w:p>
        </w:tc>
        <w:tc>
          <w:tcPr>
            <w:tcW w:w="4889" w:type="dxa"/>
            <w:gridSpan w:val="2"/>
          </w:tcPr>
          <w:p w:rsidR="008C2F69" w:rsidRPr="002F7438" w:rsidRDefault="008C2F69" w:rsidP="00F3572A">
            <w:pPr>
              <w:rPr>
                <w:vanish/>
                <w:sz w:val="32"/>
                <w:szCs w:val="32"/>
              </w:rPr>
            </w:pPr>
          </w:p>
        </w:tc>
      </w:tr>
      <w:tr w:rsidR="008C2F69" w:rsidRPr="002F7438" w:rsidTr="00F3572A">
        <w:trPr>
          <w:hidden/>
        </w:trPr>
        <w:tc>
          <w:tcPr>
            <w:tcW w:w="4889" w:type="dxa"/>
          </w:tcPr>
          <w:p w:rsidR="008C2F69" w:rsidRPr="002F7438" w:rsidRDefault="008C2F69" w:rsidP="00F3572A">
            <w:pPr>
              <w:rPr>
                <w:vanish/>
                <w:sz w:val="32"/>
                <w:szCs w:val="32"/>
              </w:rPr>
            </w:pPr>
          </w:p>
        </w:tc>
        <w:tc>
          <w:tcPr>
            <w:tcW w:w="4889" w:type="dxa"/>
            <w:gridSpan w:val="2"/>
          </w:tcPr>
          <w:p w:rsidR="008C2F69" w:rsidRPr="002F7438" w:rsidRDefault="008C2F69" w:rsidP="00F3572A">
            <w:pPr>
              <w:rPr>
                <w:vanish/>
                <w:sz w:val="32"/>
                <w:szCs w:val="32"/>
              </w:rPr>
            </w:pPr>
          </w:p>
        </w:tc>
      </w:tr>
      <w:tr w:rsidR="008C2F69" w:rsidRPr="002F7438" w:rsidTr="00F3572A">
        <w:trPr>
          <w:gridAfter w:val="1"/>
          <w:wAfter w:w="6" w:type="dxa"/>
          <w:hidden/>
        </w:trPr>
        <w:tc>
          <w:tcPr>
            <w:tcW w:w="4889" w:type="dxa"/>
          </w:tcPr>
          <w:p w:rsidR="008C2F69" w:rsidRPr="002F7438" w:rsidRDefault="008C2F69" w:rsidP="00F3572A">
            <w:pPr>
              <w:rPr>
                <w:vanish/>
                <w:sz w:val="32"/>
                <w:szCs w:val="32"/>
              </w:rPr>
            </w:pPr>
          </w:p>
        </w:tc>
        <w:tc>
          <w:tcPr>
            <w:tcW w:w="4889" w:type="dxa"/>
          </w:tcPr>
          <w:p w:rsidR="008C2F69" w:rsidRPr="002F7438" w:rsidRDefault="008C2F69" w:rsidP="00F3572A">
            <w:pPr>
              <w:rPr>
                <w:vanish/>
                <w:sz w:val="32"/>
                <w:szCs w:val="32"/>
              </w:rPr>
            </w:pPr>
          </w:p>
        </w:tc>
      </w:tr>
      <w:tr w:rsidR="008C2F69" w:rsidRPr="002F7438" w:rsidTr="00F3572A">
        <w:trPr>
          <w:gridAfter w:val="1"/>
          <w:wAfter w:w="6" w:type="dxa"/>
          <w:hidden/>
        </w:trPr>
        <w:tc>
          <w:tcPr>
            <w:tcW w:w="4889" w:type="dxa"/>
          </w:tcPr>
          <w:p w:rsidR="008C2F69" w:rsidRPr="002F7438" w:rsidRDefault="008C2F69" w:rsidP="00F3572A">
            <w:pPr>
              <w:rPr>
                <w:vanish/>
                <w:sz w:val="32"/>
                <w:szCs w:val="32"/>
              </w:rPr>
            </w:pPr>
          </w:p>
        </w:tc>
        <w:tc>
          <w:tcPr>
            <w:tcW w:w="4889" w:type="dxa"/>
          </w:tcPr>
          <w:p w:rsidR="008C2F69" w:rsidRPr="002F7438" w:rsidRDefault="008C2F69" w:rsidP="00F3572A">
            <w:pPr>
              <w:rPr>
                <w:vanish/>
                <w:sz w:val="32"/>
                <w:szCs w:val="32"/>
              </w:rPr>
            </w:pPr>
          </w:p>
        </w:tc>
      </w:tr>
      <w:tr w:rsidR="008C2F69" w:rsidRPr="002F7438" w:rsidTr="00F3572A">
        <w:trPr>
          <w:gridAfter w:val="1"/>
          <w:wAfter w:w="7" w:type="dxa"/>
          <w:hidden/>
        </w:trPr>
        <w:tc>
          <w:tcPr>
            <w:tcW w:w="4889" w:type="dxa"/>
          </w:tcPr>
          <w:p w:rsidR="008C2F69" w:rsidRPr="002F7438" w:rsidRDefault="008C2F69" w:rsidP="00F3572A">
            <w:pPr>
              <w:rPr>
                <w:vanish/>
                <w:sz w:val="32"/>
                <w:szCs w:val="32"/>
              </w:rPr>
            </w:pPr>
          </w:p>
        </w:tc>
        <w:tc>
          <w:tcPr>
            <w:tcW w:w="4889" w:type="dxa"/>
          </w:tcPr>
          <w:p w:rsidR="008C2F69" w:rsidRPr="002F7438" w:rsidRDefault="008C2F69" w:rsidP="00F3572A">
            <w:pPr>
              <w:rPr>
                <w:vanish/>
                <w:sz w:val="32"/>
                <w:szCs w:val="32"/>
              </w:rPr>
            </w:pPr>
          </w:p>
        </w:tc>
      </w:tr>
      <w:tr w:rsidR="008C2F69" w:rsidRPr="002F7438" w:rsidTr="00F3572A">
        <w:trPr>
          <w:gridAfter w:val="1"/>
          <w:wAfter w:w="7" w:type="dxa"/>
          <w:hidden/>
        </w:trPr>
        <w:tc>
          <w:tcPr>
            <w:tcW w:w="4889" w:type="dxa"/>
          </w:tcPr>
          <w:p w:rsidR="008C2F69" w:rsidRPr="002F7438" w:rsidRDefault="008C2F69" w:rsidP="00F3572A">
            <w:pPr>
              <w:rPr>
                <w:vanish/>
                <w:sz w:val="32"/>
                <w:szCs w:val="32"/>
              </w:rPr>
            </w:pPr>
          </w:p>
        </w:tc>
        <w:tc>
          <w:tcPr>
            <w:tcW w:w="4889" w:type="dxa"/>
          </w:tcPr>
          <w:p w:rsidR="008C2F69" w:rsidRPr="002F7438" w:rsidRDefault="008C2F69" w:rsidP="00F3572A">
            <w:pPr>
              <w:rPr>
                <w:vanish/>
                <w:sz w:val="32"/>
                <w:szCs w:val="32"/>
              </w:rPr>
            </w:pPr>
          </w:p>
        </w:tc>
      </w:tr>
    </w:tbl>
    <w:p w:rsidR="00376AB9" w:rsidRPr="00317F92" w:rsidRDefault="008C2F69" w:rsidP="00376AB9">
      <w:pPr>
        <w:jc w:val="center"/>
        <w:rPr>
          <w:rFonts w:ascii="Bradley Hand ITC" w:hAnsi="Bradley Hand ITC"/>
          <w:sz w:val="56"/>
          <w:szCs w:val="56"/>
        </w:rPr>
      </w:pPr>
      <w:r w:rsidRPr="002F7438">
        <w:rPr>
          <w:vanish/>
          <w:sz w:val="32"/>
          <w:szCs w:val="32"/>
        </w:rPr>
        <w:lastRenderedPageBreak/>
        <w:cr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sz w:val="32"/>
          <w:szCs w:val="32"/>
        </w:rPr>
        <w:tab/>
      </w:r>
      <w:r w:rsidR="00376AB9" w:rsidRPr="00317F92">
        <w:rPr>
          <w:rFonts w:ascii="Bradley Hand ITC" w:hAnsi="Bradley Hand ITC"/>
          <w:sz w:val="56"/>
          <w:szCs w:val="56"/>
        </w:rPr>
        <w:t>METODOLOGIA</w:t>
      </w:r>
    </w:p>
    <w:p w:rsidR="00376AB9" w:rsidRPr="00A17E2E" w:rsidRDefault="00376AB9" w:rsidP="00376AB9">
      <w:pPr>
        <w:jc w:val="center"/>
        <w:rPr>
          <w:rFonts w:ascii="Algerian" w:hAnsi="Algerian"/>
          <w:sz w:val="28"/>
          <w:szCs w:val="28"/>
        </w:rPr>
      </w:pPr>
    </w:p>
    <w:p w:rsidR="00376AB9" w:rsidRDefault="00376AB9" w:rsidP="00376AB9">
      <w:pPr>
        <w:rPr>
          <w:sz w:val="28"/>
          <w:szCs w:val="28"/>
        </w:rPr>
      </w:pPr>
      <w:r w:rsidRPr="00A17E2E">
        <w:rPr>
          <w:sz w:val="28"/>
          <w:szCs w:val="28"/>
        </w:rPr>
        <w:t>L’approccio metodologico - didattico sarà complesso, sistemico e dinamico.</w:t>
      </w:r>
    </w:p>
    <w:p w:rsidR="00376AB9" w:rsidRDefault="00376AB9" w:rsidP="00376AB9">
      <w:pPr>
        <w:rPr>
          <w:sz w:val="28"/>
          <w:szCs w:val="28"/>
        </w:rPr>
      </w:pPr>
    </w:p>
    <w:p w:rsidR="00376AB9" w:rsidRPr="00A17E2E" w:rsidRDefault="00376AB9" w:rsidP="00376AB9">
      <w:pPr>
        <w:rPr>
          <w:sz w:val="28"/>
          <w:szCs w:val="28"/>
        </w:rPr>
      </w:pPr>
      <w:r w:rsidRPr="00A17E2E">
        <w:rPr>
          <w:sz w:val="28"/>
          <w:szCs w:val="28"/>
        </w:rPr>
        <w:t xml:space="preserve">A tale scopo si opererà su più livelli: </w:t>
      </w:r>
    </w:p>
    <w:p w:rsidR="00376AB9" w:rsidRPr="00A17E2E" w:rsidRDefault="00376AB9" w:rsidP="00376AB9">
      <w:pPr>
        <w:numPr>
          <w:ilvl w:val="0"/>
          <w:numId w:val="31"/>
        </w:numPr>
        <w:spacing w:after="0" w:line="240" w:lineRule="auto"/>
        <w:rPr>
          <w:sz w:val="28"/>
          <w:szCs w:val="28"/>
        </w:rPr>
      </w:pPr>
      <w:r w:rsidRPr="00A17E2E">
        <w:rPr>
          <w:sz w:val="28"/>
          <w:szCs w:val="28"/>
        </w:rPr>
        <w:t xml:space="preserve">approfondimento delle competenze; </w:t>
      </w:r>
    </w:p>
    <w:p w:rsidR="00376AB9" w:rsidRPr="00A17E2E" w:rsidRDefault="00376AB9" w:rsidP="00376AB9">
      <w:pPr>
        <w:numPr>
          <w:ilvl w:val="1"/>
          <w:numId w:val="31"/>
        </w:numPr>
        <w:spacing w:after="0" w:line="240" w:lineRule="auto"/>
        <w:rPr>
          <w:sz w:val="28"/>
          <w:szCs w:val="28"/>
        </w:rPr>
      </w:pPr>
      <w:r w:rsidRPr="00A17E2E">
        <w:rPr>
          <w:sz w:val="28"/>
          <w:szCs w:val="28"/>
        </w:rPr>
        <w:t xml:space="preserve">potenziamento, strategie; </w:t>
      </w:r>
    </w:p>
    <w:p w:rsidR="00376AB9" w:rsidRDefault="00376AB9" w:rsidP="00376AB9">
      <w:pPr>
        <w:numPr>
          <w:ilvl w:val="2"/>
          <w:numId w:val="31"/>
        </w:numPr>
        <w:spacing w:after="0" w:line="240" w:lineRule="auto"/>
        <w:rPr>
          <w:sz w:val="28"/>
          <w:szCs w:val="28"/>
        </w:rPr>
      </w:pPr>
      <w:r w:rsidRPr="00A17E2E">
        <w:rPr>
          <w:sz w:val="28"/>
          <w:szCs w:val="28"/>
        </w:rPr>
        <w:t>approfondimento dei quadri disciplinari con interconnessioni</w:t>
      </w:r>
    </w:p>
    <w:p w:rsidR="00376AB9" w:rsidRDefault="00376AB9" w:rsidP="00376AB9">
      <w:pPr>
        <w:ind w:left="1069"/>
        <w:rPr>
          <w:sz w:val="28"/>
          <w:szCs w:val="28"/>
        </w:rPr>
      </w:pPr>
      <w:r w:rsidRPr="00A17E2E">
        <w:rPr>
          <w:sz w:val="28"/>
          <w:szCs w:val="28"/>
        </w:rPr>
        <w:t xml:space="preserve">tra i vari ambiti di conoscenza. </w:t>
      </w:r>
    </w:p>
    <w:p w:rsidR="00376AB9" w:rsidRPr="00A17E2E" w:rsidRDefault="00376AB9" w:rsidP="00376AB9">
      <w:pPr>
        <w:ind w:left="1069"/>
        <w:rPr>
          <w:sz w:val="28"/>
          <w:szCs w:val="28"/>
        </w:rPr>
      </w:pPr>
    </w:p>
    <w:p w:rsidR="00376AB9" w:rsidRPr="00A17E2E" w:rsidRDefault="00376AB9" w:rsidP="00376AB9">
      <w:pPr>
        <w:rPr>
          <w:sz w:val="28"/>
          <w:szCs w:val="28"/>
        </w:rPr>
      </w:pPr>
      <w:r w:rsidRPr="00A17E2E">
        <w:rPr>
          <w:sz w:val="28"/>
          <w:szCs w:val="28"/>
        </w:rPr>
        <w:t xml:space="preserve">Sarà compito dei docenti confrontarsi ed adottare quelle strategie di intervento educativo più adeguate e calibrate alle esigenze degli alunni. </w:t>
      </w:r>
    </w:p>
    <w:p w:rsidR="00376AB9" w:rsidRPr="007A5846" w:rsidRDefault="00376AB9" w:rsidP="00376AB9">
      <w:pPr>
        <w:rPr>
          <w:rFonts w:ascii="Algerian" w:hAnsi="Algerian"/>
          <w:sz w:val="36"/>
          <w:szCs w:val="36"/>
        </w:rPr>
      </w:pPr>
    </w:p>
    <w:p w:rsidR="00376AB9" w:rsidRPr="00317F92" w:rsidRDefault="00376AB9" w:rsidP="00376AB9">
      <w:pPr>
        <w:spacing w:line="360" w:lineRule="auto"/>
        <w:jc w:val="center"/>
        <w:rPr>
          <w:rFonts w:ascii="Bradley Hand ITC" w:hAnsi="Bradley Hand ITC"/>
          <w:sz w:val="36"/>
          <w:szCs w:val="36"/>
        </w:rPr>
      </w:pPr>
      <w:r w:rsidRPr="00317F92">
        <w:rPr>
          <w:rFonts w:ascii="Bradley Hand ITC" w:hAnsi="Bradley Hand ITC"/>
          <w:sz w:val="36"/>
          <w:szCs w:val="36"/>
        </w:rPr>
        <w:t xml:space="preserve">INDICATORI PER </w:t>
      </w:r>
      <w:smartTag w:uri="urn:schemas-microsoft-com:office:smarttags" w:element="PersonName">
        <w:smartTagPr>
          <w:attr w:name="ProductID" w:val="LA VALUTAZIONE DELL"/>
        </w:smartTagPr>
        <w:r w:rsidRPr="00317F92">
          <w:rPr>
            <w:rFonts w:ascii="Bradley Hand ITC" w:hAnsi="Bradley Hand ITC"/>
            <w:sz w:val="36"/>
            <w:szCs w:val="36"/>
          </w:rPr>
          <w:t>LA VALUTAZIONE DELL</w:t>
        </w:r>
      </w:smartTag>
      <w:r w:rsidRPr="00317F92">
        <w:rPr>
          <w:rFonts w:ascii="Bradley Hand ITC" w:hAnsi="Bradley Hand ITC"/>
          <w:sz w:val="36"/>
          <w:szCs w:val="36"/>
        </w:rPr>
        <w:t>’APPRENDIMENTO</w:t>
      </w:r>
    </w:p>
    <w:p w:rsidR="00376AB9" w:rsidRDefault="00376AB9" w:rsidP="00376AB9">
      <w:pPr>
        <w:spacing w:line="360" w:lineRule="auto"/>
        <w:jc w:val="center"/>
      </w:pPr>
      <w:r w:rsidRPr="00A17E2E">
        <w:rPr>
          <w:sz w:val="28"/>
          <w:szCs w:val="28"/>
        </w:rPr>
        <w:t>Verrà attuata periodica</w:t>
      </w:r>
    </w:p>
    <w:p w:rsidR="008C2F69" w:rsidRDefault="008C2F69" w:rsidP="008C2F69">
      <w:pPr>
        <w:rPr>
          <w:sz w:val="32"/>
          <w:szCs w:val="32"/>
        </w:rPr>
      </w:pPr>
    </w:p>
    <w:p w:rsidR="008C2F69" w:rsidRDefault="008C2F69" w:rsidP="008C2F69">
      <w:pPr>
        <w:rPr>
          <w:sz w:val="32"/>
          <w:szCs w:val="32"/>
        </w:rPr>
      </w:pPr>
    </w:p>
    <w:p w:rsidR="008C2F69" w:rsidRDefault="008C2F69" w:rsidP="008C2F69">
      <w:pPr>
        <w:rPr>
          <w:b/>
          <w:bCs/>
          <w:sz w:val="32"/>
          <w:szCs w:val="32"/>
        </w:rPr>
      </w:pPr>
    </w:p>
    <w:p w:rsidR="00376AB9" w:rsidRDefault="00376AB9" w:rsidP="008C2F69">
      <w:pPr>
        <w:rPr>
          <w:b/>
          <w:bCs/>
          <w:sz w:val="32"/>
          <w:szCs w:val="32"/>
        </w:rPr>
      </w:pPr>
    </w:p>
    <w:p w:rsidR="00376AB9" w:rsidRDefault="00376AB9" w:rsidP="008C2F69">
      <w:pPr>
        <w:rPr>
          <w:b/>
          <w:bCs/>
          <w:sz w:val="32"/>
          <w:szCs w:val="32"/>
        </w:rPr>
      </w:pPr>
    </w:p>
    <w:p w:rsidR="00376AB9" w:rsidRDefault="00376AB9" w:rsidP="008C2F69">
      <w:pPr>
        <w:rPr>
          <w:b/>
          <w:bCs/>
          <w:sz w:val="32"/>
          <w:szCs w:val="32"/>
        </w:rPr>
      </w:pPr>
    </w:p>
    <w:p w:rsidR="00376AB9" w:rsidRDefault="00376AB9" w:rsidP="008C2F69">
      <w:pPr>
        <w:rPr>
          <w:b/>
          <w:bCs/>
          <w:sz w:val="32"/>
          <w:szCs w:val="32"/>
        </w:rPr>
      </w:pPr>
    </w:p>
    <w:p w:rsidR="00376AB9" w:rsidRDefault="00376AB9" w:rsidP="008C2F69">
      <w:pPr>
        <w:rPr>
          <w:b/>
          <w:bCs/>
          <w:sz w:val="32"/>
          <w:szCs w:val="32"/>
        </w:rPr>
      </w:pPr>
    </w:p>
    <w:p w:rsidR="00376AB9" w:rsidRDefault="00376AB9" w:rsidP="008C2F69">
      <w:pPr>
        <w:rPr>
          <w:b/>
          <w:bCs/>
          <w:sz w:val="32"/>
          <w:szCs w:val="32"/>
        </w:rPr>
      </w:pPr>
    </w:p>
    <w:p w:rsidR="00376AB9" w:rsidRPr="002F7438" w:rsidRDefault="00376AB9" w:rsidP="008C2F69">
      <w:pPr>
        <w:rPr>
          <w:b/>
          <w:bCs/>
          <w:sz w:val="32"/>
          <w:szCs w:val="32"/>
        </w:rPr>
      </w:pPr>
    </w:p>
    <w:p w:rsidR="008C2F69" w:rsidRPr="002F7438" w:rsidRDefault="008C2F69" w:rsidP="00376AB9">
      <w:pPr>
        <w:jc w:val="center"/>
        <w:rPr>
          <w:sz w:val="32"/>
          <w:szCs w:val="32"/>
        </w:rPr>
      </w:pPr>
      <w:r w:rsidRPr="002F7438">
        <w:rPr>
          <w:b/>
          <w:bCs/>
          <w:i/>
          <w:iCs/>
          <w:sz w:val="40"/>
          <w:szCs w:val="40"/>
        </w:rPr>
        <w:t>LINGUA   INGLESE</w:t>
      </w:r>
    </w:p>
    <w:p w:rsidR="008C2F69" w:rsidRPr="002F7438" w:rsidRDefault="008C2F69" w:rsidP="008C2F69">
      <w:pPr>
        <w:rPr>
          <w:sz w:val="32"/>
          <w:szCs w:val="32"/>
        </w:rPr>
      </w:pPr>
    </w:p>
    <w:p w:rsidR="008C2F69" w:rsidRPr="002F7438" w:rsidRDefault="008C2F69" w:rsidP="008C2F69">
      <w:pPr>
        <w:rPr>
          <w:sz w:val="32"/>
          <w:szCs w:val="32"/>
        </w:rPr>
      </w:pPr>
    </w:p>
    <w:p w:rsidR="008C2F69" w:rsidRPr="002F7438" w:rsidRDefault="008C2F69" w:rsidP="008C2F69">
      <w:pPr>
        <w:rPr>
          <w:b/>
          <w:bCs/>
          <w:sz w:val="28"/>
          <w:szCs w:val="28"/>
        </w:rPr>
      </w:pPr>
      <w:r w:rsidRPr="002F7438">
        <w:rPr>
          <w:b/>
          <w:bCs/>
          <w:sz w:val="28"/>
          <w:szCs w:val="28"/>
        </w:rPr>
        <w:t>TRAGUARDI PER LO SVILUPPO DELLE COMPETENZE -  CLASSE  II</w:t>
      </w:r>
    </w:p>
    <w:p w:rsidR="008C2F69" w:rsidRPr="002F7438" w:rsidRDefault="008C2F69" w:rsidP="008C2F69">
      <w:pPr>
        <w:rPr>
          <w:b/>
          <w:bCs/>
          <w:sz w:val="28"/>
          <w:szCs w:val="28"/>
        </w:rPr>
      </w:pPr>
    </w:p>
    <w:p w:rsidR="008C2F69" w:rsidRPr="002F7438" w:rsidRDefault="008C2F69" w:rsidP="008C2F69">
      <w:pPr>
        <w:rPr>
          <w:b/>
          <w:bCs/>
          <w:sz w:val="28"/>
          <w:szCs w:val="28"/>
        </w:rPr>
      </w:pPr>
    </w:p>
    <w:p w:rsidR="008C2F69" w:rsidRPr="002F7438" w:rsidRDefault="008C2F69" w:rsidP="008C2F69">
      <w:pPr>
        <w:rPr>
          <w:b/>
          <w:bCs/>
          <w:sz w:val="28"/>
          <w:szCs w:val="28"/>
        </w:rPr>
      </w:pPr>
    </w:p>
    <w:p w:rsidR="008C2F69" w:rsidRPr="002F7438" w:rsidRDefault="008C2F69" w:rsidP="008C2F69">
      <w:pPr>
        <w:numPr>
          <w:ilvl w:val="0"/>
          <w:numId w:val="13"/>
        </w:numPr>
        <w:spacing w:after="0" w:line="240" w:lineRule="auto"/>
        <w:rPr>
          <w:b/>
          <w:bCs/>
          <w:sz w:val="32"/>
          <w:szCs w:val="32"/>
        </w:rPr>
      </w:pPr>
      <w:r w:rsidRPr="002F7438">
        <w:rPr>
          <w:sz w:val="32"/>
          <w:szCs w:val="32"/>
        </w:rPr>
        <w:t>L’alunno comprende frasi ed espressioni di uso frequente relativi a vari ambiti familiari.</w:t>
      </w:r>
    </w:p>
    <w:p w:rsidR="008C2F69" w:rsidRPr="002F7438" w:rsidRDefault="008C2F69" w:rsidP="008C2F69">
      <w:pPr>
        <w:ind w:left="360"/>
        <w:rPr>
          <w:b/>
          <w:bCs/>
          <w:sz w:val="32"/>
          <w:szCs w:val="32"/>
        </w:rPr>
      </w:pPr>
    </w:p>
    <w:p w:rsidR="008C2F69" w:rsidRPr="002F7438" w:rsidRDefault="008C2F69" w:rsidP="008C2F69">
      <w:pPr>
        <w:numPr>
          <w:ilvl w:val="0"/>
          <w:numId w:val="13"/>
        </w:numPr>
        <w:spacing w:after="0" w:line="240" w:lineRule="auto"/>
        <w:rPr>
          <w:b/>
          <w:bCs/>
          <w:sz w:val="32"/>
          <w:szCs w:val="32"/>
        </w:rPr>
      </w:pPr>
      <w:r w:rsidRPr="002F7438">
        <w:rPr>
          <w:sz w:val="32"/>
          <w:szCs w:val="32"/>
        </w:rPr>
        <w:t>Descrive oralmente e per iscritto, in modo semplice, aspetti del proprio vissuto, del proprio ambiente ed elementi che si riferiscono a bisogni immediati.</w:t>
      </w:r>
    </w:p>
    <w:p w:rsidR="008C2F69" w:rsidRPr="002F7438" w:rsidRDefault="008C2F69" w:rsidP="008C2F69">
      <w:pPr>
        <w:rPr>
          <w:b/>
          <w:bCs/>
          <w:sz w:val="32"/>
          <w:szCs w:val="32"/>
        </w:rPr>
      </w:pPr>
    </w:p>
    <w:p w:rsidR="008C2F69" w:rsidRPr="002F7438" w:rsidRDefault="008C2F69" w:rsidP="008C2F69">
      <w:pPr>
        <w:ind w:left="360"/>
        <w:rPr>
          <w:b/>
          <w:bCs/>
          <w:sz w:val="32"/>
          <w:szCs w:val="32"/>
        </w:rPr>
      </w:pPr>
    </w:p>
    <w:p w:rsidR="008C2F69" w:rsidRPr="002F7438" w:rsidRDefault="008C2F69" w:rsidP="008C2F69">
      <w:pPr>
        <w:numPr>
          <w:ilvl w:val="0"/>
          <w:numId w:val="13"/>
        </w:numPr>
        <w:spacing w:after="0" w:line="240" w:lineRule="auto"/>
        <w:rPr>
          <w:b/>
          <w:bCs/>
          <w:sz w:val="32"/>
          <w:szCs w:val="32"/>
        </w:rPr>
      </w:pPr>
      <w:r w:rsidRPr="002F7438">
        <w:rPr>
          <w:sz w:val="32"/>
          <w:szCs w:val="32"/>
        </w:rPr>
        <w:t>Interagisce nel gioco; comunica in modo comprensibile con espressioni e frasi memorizzate in scambi di informazioni semplici e di routine.</w:t>
      </w:r>
    </w:p>
    <w:p w:rsidR="008C2F69" w:rsidRPr="002F7438" w:rsidRDefault="008C2F69" w:rsidP="008C2F69">
      <w:pPr>
        <w:ind w:left="360"/>
        <w:rPr>
          <w:b/>
          <w:bCs/>
          <w:sz w:val="32"/>
          <w:szCs w:val="32"/>
        </w:rPr>
      </w:pPr>
    </w:p>
    <w:p w:rsidR="008C2F69" w:rsidRPr="002F7438" w:rsidRDefault="008C2F69" w:rsidP="008C2F69">
      <w:pPr>
        <w:numPr>
          <w:ilvl w:val="0"/>
          <w:numId w:val="13"/>
        </w:numPr>
        <w:spacing w:after="0" w:line="240" w:lineRule="auto"/>
        <w:rPr>
          <w:b/>
          <w:bCs/>
          <w:sz w:val="32"/>
          <w:szCs w:val="32"/>
        </w:rPr>
      </w:pPr>
      <w:r w:rsidRPr="002F7438">
        <w:rPr>
          <w:sz w:val="32"/>
          <w:szCs w:val="32"/>
        </w:rPr>
        <w:t>L’alunno svolge compiti secondo le indicazioni date dall’insegnante.</w:t>
      </w:r>
    </w:p>
    <w:p w:rsidR="008C2F69" w:rsidRPr="002F7438" w:rsidRDefault="008C2F69" w:rsidP="008C2F69">
      <w:pPr>
        <w:rPr>
          <w:b/>
          <w:bCs/>
          <w:sz w:val="32"/>
          <w:szCs w:val="32"/>
        </w:rPr>
      </w:pPr>
    </w:p>
    <w:p w:rsidR="008C2F69" w:rsidRPr="002F7438" w:rsidRDefault="008C2F69" w:rsidP="008C2F69">
      <w:pPr>
        <w:ind w:left="360"/>
        <w:rPr>
          <w:b/>
          <w:bCs/>
          <w:sz w:val="32"/>
          <w:szCs w:val="32"/>
        </w:rPr>
      </w:pPr>
    </w:p>
    <w:p w:rsidR="008C2F69" w:rsidRPr="002F7438" w:rsidRDefault="008C2F69" w:rsidP="008C2F69">
      <w:pPr>
        <w:numPr>
          <w:ilvl w:val="0"/>
          <w:numId w:val="13"/>
        </w:numPr>
        <w:spacing w:after="0" w:line="240" w:lineRule="auto"/>
        <w:rPr>
          <w:b/>
          <w:bCs/>
          <w:sz w:val="32"/>
          <w:szCs w:val="32"/>
        </w:rPr>
      </w:pPr>
      <w:r w:rsidRPr="002F7438">
        <w:rPr>
          <w:sz w:val="32"/>
          <w:szCs w:val="32"/>
        </w:rPr>
        <w:lastRenderedPageBreak/>
        <w:t>Individua relazioni e differenze tra elementi linguistico</w:t>
      </w:r>
      <w:r w:rsidR="00376AB9">
        <w:rPr>
          <w:sz w:val="32"/>
          <w:szCs w:val="32"/>
        </w:rPr>
        <w:t xml:space="preserve"> </w:t>
      </w:r>
      <w:r w:rsidRPr="002F7438">
        <w:rPr>
          <w:sz w:val="32"/>
          <w:szCs w:val="32"/>
        </w:rPr>
        <w:t>-comunicativi e culturali appartenenti alla lingua materna e alla lingua straniera.</w:t>
      </w:r>
    </w:p>
    <w:p w:rsidR="008C2F69" w:rsidRPr="002F7438" w:rsidRDefault="008C2F69" w:rsidP="008C2F69">
      <w:pPr>
        <w:ind w:left="360"/>
        <w:rPr>
          <w:b/>
          <w:bCs/>
          <w:sz w:val="32"/>
          <w:szCs w:val="32"/>
        </w:rPr>
      </w:pPr>
    </w:p>
    <w:tbl>
      <w:tblPr>
        <w:tblStyle w:val="Grigliatabella1"/>
        <w:tblW w:w="0" w:type="auto"/>
        <w:tblLook w:val="01E0" w:firstRow="1" w:lastRow="1" w:firstColumn="1" w:lastColumn="1" w:noHBand="0" w:noVBand="0"/>
      </w:tblPr>
      <w:tblGrid>
        <w:gridCol w:w="4889"/>
        <w:gridCol w:w="4889"/>
        <w:gridCol w:w="7"/>
      </w:tblGrid>
      <w:tr w:rsidR="008C2F69" w:rsidRPr="002F7438" w:rsidTr="00F3572A">
        <w:trPr>
          <w:gridAfter w:val="1"/>
          <w:wAfter w:w="7" w:type="dxa"/>
          <w:hidden/>
        </w:trPr>
        <w:tc>
          <w:tcPr>
            <w:tcW w:w="4889" w:type="dxa"/>
          </w:tcPr>
          <w:p w:rsidR="008C2F69" w:rsidRPr="002F7438" w:rsidRDefault="008C2F69" w:rsidP="00F3572A">
            <w:pPr>
              <w:rPr>
                <w:rFonts w:asciiTheme="minorHAnsi" w:hAnsiTheme="minorHAnsi"/>
                <w:vanish/>
                <w:sz w:val="32"/>
                <w:szCs w:val="32"/>
              </w:rPr>
            </w:pPr>
          </w:p>
        </w:tc>
        <w:tc>
          <w:tcPr>
            <w:tcW w:w="4889" w:type="dxa"/>
          </w:tcPr>
          <w:p w:rsidR="008C2F69" w:rsidRPr="002F7438" w:rsidRDefault="008C2F69" w:rsidP="00F3572A">
            <w:pPr>
              <w:rPr>
                <w:rFonts w:asciiTheme="minorHAnsi" w:hAnsiTheme="minorHAnsi"/>
                <w:vanish/>
                <w:sz w:val="32"/>
                <w:szCs w:val="32"/>
              </w:rPr>
            </w:pPr>
          </w:p>
        </w:tc>
      </w:tr>
      <w:tr w:rsidR="008C2F69" w:rsidRPr="002F7438" w:rsidTr="00F3572A">
        <w:trPr>
          <w:gridAfter w:val="1"/>
          <w:wAfter w:w="7" w:type="dxa"/>
          <w:hidden/>
        </w:trPr>
        <w:tc>
          <w:tcPr>
            <w:tcW w:w="4889" w:type="dxa"/>
          </w:tcPr>
          <w:p w:rsidR="008C2F69" w:rsidRPr="002F7438" w:rsidRDefault="008C2F69" w:rsidP="00F3572A">
            <w:pPr>
              <w:rPr>
                <w:rFonts w:asciiTheme="minorHAnsi" w:hAnsiTheme="minorHAnsi"/>
                <w:vanish/>
                <w:sz w:val="32"/>
                <w:szCs w:val="32"/>
              </w:rPr>
            </w:pPr>
          </w:p>
        </w:tc>
        <w:tc>
          <w:tcPr>
            <w:tcW w:w="4889" w:type="dxa"/>
          </w:tcPr>
          <w:p w:rsidR="008C2F69" w:rsidRPr="002F7438" w:rsidRDefault="008C2F69" w:rsidP="00F3572A">
            <w:pPr>
              <w:rPr>
                <w:rFonts w:asciiTheme="minorHAnsi" w:hAnsiTheme="minorHAnsi"/>
                <w:vanish/>
                <w:sz w:val="32"/>
                <w:szCs w:val="32"/>
              </w:rPr>
            </w:pPr>
          </w:p>
        </w:tc>
      </w:tr>
      <w:tr w:rsidR="008C2F69" w:rsidRPr="002F7438" w:rsidTr="00F3572A">
        <w:trPr>
          <w:hidden/>
        </w:trPr>
        <w:tc>
          <w:tcPr>
            <w:tcW w:w="4889" w:type="dxa"/>
          </w:tcPr>
          <w:p w:rsidR="008C2F69" w:rsidRPr="002F7438" w:rsidRDefault="008C2F69" w:rsidP="00F3572A">
            <w:pPr>
              <w:rPr>
                <w:rFonts w:asciiTheme="minorHAnsi" w:hAnsiTheme="minorHAnsi"/>
                <w:vanish/>
                <w:sz w:val="32"/>
                <w:szCs w:val="32"/>
              </w:rPr>
            </w:pPr>
          </w:p>
        </w:tc>
        <w:tc>
          <w:tcPr>
            <w:tcW w:w="4896" w:type="dxa"/>
            <w:gridSpan w:val="2"/>
          </w:tcPr>
          <w:p w:rsidR="008C2F69" w:rsidRPr="002F7438" w:rsidRDefault="008C2F69" w:rsidP="00F3572A">
            <w:pPr>
              <w:rPr>
                <w:rFonts w:asciiTheme="minorHAnsi" w:hAnsiTheme="minorHAnsi"/>
                <w:vanish/>
                <w:sz w:val="32"/>
                <w:szCs w:val="32"/>
              </w:rPr>
            </w:pPr>
          </w:p>
        </w:tc>
      </w:tr>
      <w:tr w:rsidR="008C2F69" w:rsidRPr="002F7438" w:rsidTr="00F3572A">
        <w:trPr>
          <w:hidden/>
        </w:trPr>
        <w:tc>
          <w:tcPr>
            <w:tcW w:w="4889" w:type="dxa"/>
          </w:tcPr>
          <w:p w:rsidR="008C2F69" w:rsidRPr="002F7438" w:rsidRDefault="008C2F69" w:rsidP="00F3572A">
            <w:pPr>
              <w:rPr>
                <w:rFonts w:asciiTheme="minorHAnsi" w:hAnsiTheme="minorHAnsi"/>
                <w:vanish/>
                <w:sz w:val="32"/>
                <w:szCs w:val="32"/>
              </w:rPr>
            </w:pPr>
          </w:p>
        </w:tc>
        <w:tc>
          <w:tcPr>
            <w:tcW w:w="4896" w:type="dxa"/>
            <w:gridSpan w:val="2"/>
          </w:tcPr>
          <w:p w:rsidR="008C2F69" w:rsidRPr="002F7438" w:rsidRDefault="008C2F69" w:rsidP="00F3572A">
            <w:pPr>
              <w:rPr>
                <w:rFonts w:asciiTheme="minorHAnsi" w:hAnsiTheme="minorHAnsi"/>
                <w:vanish/>
                <w:sz w:val="32"/>
                <w:szCs w:val="32"/>
              </w:rPr>
            </w:pPr>
          </w:p>
        </w:tc>
      </w:tr>
      <w:tr w:rsidR="008C2F69" w:rsidRPr="002F7438" w:rsidTr="00F3572A">
        <w:trPr>
          <w:gridAfter w:val="1"/>
          <w:wAfter w:w="7" w:type="dxa"/>
          <w:hidden/>
        </w:trPr>
        <w:tc>
          <w:tcPr>
            <w:tcW w:w="4889" w:type="dxa"/>
          </w:tcPr>
          <w:p w:rsidR="008C2F69" w:rsidRPr="002F7438" w:rsidRDefault="008C2F69" w:rsidP="00F3572A">
            <w:pPr>
              <w:rPr>
                <w:rFonts w:asciiTheme="minorHAnsi" w:hAnsiTheme="minorHAnsi"/>
                <w:vanish/>
                <w:sz w:val="32"/>
                <w:szCs w:val="32"/>
              </w:rPr>
            </w:pPr>
          </w:p>
        </w:tc>
        <w:tc>
          <w:tcPr>
            <w:tcW w:w="4889" w:type="dxa"/>
          </w:tcPr>
          <w:p w:rsidR="008C2F69" w:rsidRPr="002F7438" w:rsidRDefault="008C2F69" w:rsidP="00F3572A">
            <w:pPr>
              <w:rPr>
                <w:rFonts w:asciiTheme="minorHAnsi" w:hAnsiTheme="minorHAnsi"/>
                <w:vanish/>
                <w:sz w:val="32"/>
                <w:szCs w:val="32"/>
              </w:rPr>
            </w:pPr>
          </w:p>
        </w:tc>
      </w:tr>
      <w:tr w:rsidR="008C2F69" w:rsidRPr="002F7438" w:rsidTr="00F3572A">
        <w:trPr>
          <w:gridAfter w:val="1"/>
          <w:wAfter w:w="7" w:type="dxa"/>
          <w:hidden/>
        </w:trPr>
        <w:tc>
          <w:tcPr>
            <w:tcW w:w="4889" w:type="dxa"/>
          </w:tcPr>
          <w:p w:rsidR="008C2F69" w:rsidRPr="002F7438" w:rsidRDefault="008C2F69" w:rsidP="00F3572A">
            <w:pPr>
              <w:rPr>
                <w:rFonts w:asciiTheme="minorHAnsi" w:hAnsiTheme="minorHAnsi"/>
                <w:vanish/>
                <w:sz w:val="32"/>
                <w:szCs w:val="32"/>
              </w:rPr>
            </w:pPr>
          </w:p>
        </w:tc>
        <w:tc>
          <w:tcPr>
            <w:tcW w:w="4889" w:type="dxa"/>
          </w:tcPr>
          <w:p w:rsidR="008C2F69" w:rsidRPr="002F7438" w:rsidRDefault="008C2F69" w:rsidP="00F3572A">
            <w:pPr>
              <w:rPr>
                <w:rFonts w:asciiTheme="minorHAnsi" w:hAnsiTheme="minorHAnsi"/>
                <w:vanish/>
                <w:sz w:val="32"/>
                <w:szCs w:val="32"/>
              </w:rPr>
            </w:pPr>
          </w:p>
        </w:tc>
      </w:tr>
      <w:tr w:rsidR="008C2F69" w:rsidRPr="002F7438" w:rsidTr="00F3572A">
        <w:trPr>
          <w:gridAfter w:val="1"/>
          <w:wAfter w:w="7" w:type="dxa"/>
          <w:hidden/>
        </w:trPr>
        <w:tc>
          <w:tcPr>
            <w:tcW w:w="4889" w:type="dxa"/>
          </w:tcPr>
          <w:p w:rsidR="008C2F69" w:rsidRPr="002F7438" w:rsidRDefault="008C2F69" w:rsidP="00F3572A">
            <w:pPr>
              <w:rPr>
                <w:rFonts w:asciiTheme="minorHAnsi" w:hAnsiTheme="minorHAnsi"/>
                <w:vanish/>
                <w:sz w:val="32"/>
                <w:szCs w:val="32"/>
              </w:rPr>
            </w:pPr>
          </w:p>
        </w:tc>
        <w:tc>
          <w:tcPr>
            <w:tcW w:w="4889" w:type="dxa"/>
          </w:tcPr>
          <w:p w:rsidR="008C2F69" w:rsidRPr="002F7438" w:rsidRDefault="008C2F69" w:rsidP="00F3572A">
            <w:pPr>
              <w:rPr>
                <w:rFonts w:asciiTheme="minorHAnsi" w:hAnsiTheme="minorHAnsi"/>
                <w:vanish/>
                <w:sz w:val="32"/>
                <w:szCs w:val="32"/>
              </w:rPr>
            </w:pPr>
          </w:p>
        </w:tc>
      </w:tr>
      <w:tr w:rsidR="008C2F69" w:rsidRPr="002F7438" w:rsidTr="00F3572A">
        <w:trPr>
          <w:gridAfter w:val="1"/>
          <w:wAfter w:w="7" w:type="dxa"/>
          <w:hidden/>
        </w:trPr>
        <w:tc>
          <w:tcPr>
            <w:tcW w:w="4889" w:type="dxa"/>
          </w:tcPr>
          <w:p w:rsidR="008C2F69" w:rsidRPr="002F7438" w:rsidRDefault="008C2F69" w:rsidP="00F3572A">
            <w:pPr>
              <w:rPr>
                <w:rFonts w:asciiTheme="minorHAnsi" w:hAnsiTheme="minorHAnsi"/>
                <w:vanish/>
                <w:sz w:val="32"/>
                <w:szCs w:val="32"/>
              </w:rPr>
            </w:pPr>
          </w:p>
        </w:tc>
        <w:tc>
          <w:tcPr>
            <w:tcW w:w="4889" w:type="dxa"/>
          </w:tcPr>
          <w:p w:rsidR="008C2F69" w:rsidRPr="002F7438" w:rsidRDefault="008C2F69" w:rsidP="00F3572A">
            <w:pPr>
              <w:rPr>
                <w:rFonts w:asciiTheme="minorHAnsi" w:hAnsiTheme="minorHAnsi"/>
                <w:vanish/>
                <w:sz w:val="32"/>
                <w:szCs w:val="32"/>
              </w:rPr>
            </w:pPr>
          </w:p>
        </w:tc>
      </w:tr>
    </w:tbl>
    <w:p w:rsidR="008C2F69" w:rsidRPr="002F7438" w:rsidRDefault="008C2F69" w:rsidP="008C2F69">
      <w:pPr>
        <w:rPr>
          <w:b/>
          <w:bCs/>
          <w:sz w:val="32"/>
          <w:szCs w:val="32"/>
        </w:rPr>
      </w:pPr>
      <w:r w:rsidRPr="002F7438">
        <w:rPr>
          <w:vanish/>
          <w:sz w:val="32"/>
          <w:szCs w:val="32"/>
        </w:rPr>
        <w:cr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vanish/>
          <w:sz w:val="32"/>
          <w:szCs w:val="32"/>
        </w:rPr>
        <w:pgNum/>
      </w:r>
      <w:r w:rsidRPr="002F7438">
        <w:rPr>
          <w:sz w:val="32"/>
          <w:szCs w:val="32"/>
        </w:rPr>
        <w:tab/>
      </w:r>
    </w:p>
    <w:tbl>
      <w:tblPr>
        <w:tblStyle w:val="Grigliatabella1"/>
        <w:tblW w:w="0" w:type="auto"/>
        <w:tblLook w:val="01E0" w:firstRow="1" w:lastRow="1" w:firstColumn="1" w:lastColumn="1" w:noHBand="0" w:noVBand="0"/>
      </w:tblPr>
      <w:tblGrid>
        <w:gridCol w:w="4889"/>
        <w:gridCol w:w="4889"/>
      </w:tblGrid>
      <w:tr w:rsidR="008C2F69" w:rsidRPr="002F7438" w:rsidTr="00F3572A">
        <w:tc>
          <w:tcPr>
            <w:tcW w:w="4889" w:type="dxa"/>
          </w:tcPr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32"/>
                <w:szCs w:val="32"/>
              </w:rPr>
            </w:pP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b/>
                <w:i/>
                <w:sz w:val="28"/>
                <w:szCs w:val="28"/>
              </w:rPr>
            </w:pPr>
            <w:r w:rsidRPr="002F7438">
              <w:rPr>
                <w:rFonts w:asciiTheme="minorHAnsi" w:hAnsiTheme="minorHAnsi"/>
                <w:b/>
                <w:i/>
                <w:sz w:val="28"/>
                <w:szCs w:val="28"/>
              </w:rPr>
              <w:t>OBIETTIVI DI APPRENDIMENTO</w:t>
            </w: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4889" w:type="dxa"/>
          </w:tcPr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32"/>
                <w:szCs w:val="32"/>
              </w:rPr>
            </w:pPr>
          </w:p>
          <w:p w:rsidR="008C2F69" w:rsidRPr="002F7438" w:rsidRDefault="008C2F69" w:rsidP="00F3572A">
            <w:pPr>
              <w:jc w:val="center"/>
              <w:rPr>
                <w:rFonts w:asciiTheme="minorHAnsi" w:hAnsiTheme="minorHAnsi"/>
                <w:b/>
                <w:i/>
                <w:sz w:val="28"/>
                <w:szCs w:val="28"/>
              </w:rPr>
            </w:pPr>
            <w:r w:rsidRPr="002F7438">
              <w:rPr>
                <w:rFonts w:asciiTheme="minorHAnsi" w:hAnsiTheme="minorHAnsi"/>
                <w:b/>
                <w:i/>
                <w:sz w:val="28"/>
                <w:szCs w:val="28"/>
              </w:rPr>
              <w:t>ATTIVITA’  FORMATIVE   E CONOSCENZE</w:t>
            </w:r>
          </w:p>
        </w:tc>
      </w:tr>
      <w:tr w:rsidR="008C2F69" w:rsidRPr="002F7438" w:rsidTr="00F3572A">
        <w:tc>
          <w:tcPr>
            <w:tcW w:w="4889" w:type="dxa"/>
          </w:tcPr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32"/>
                <w:szCs w:val="32"/>
              </w:rPr>
            </w:pP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32"/>
                <w:szCs w:val="32"/>
              </w:rPr>
            </w:pP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b/>
                <w:i/>
                <w:sz w:val="28"/>
                <w:szCs w:val="28"/>
              </w:rPr>
            </w:pPr>
            <w:r w:rsidRPr="002F7438">
              <w:rPr>
                <w:rFonts w:asciiTheme="minorHAnsi" w:hAnsiTheme="minorHAnsi"/>
                <w:b/>
                <w:i/>
                <w:sz w:val="28"/>
                <w:szCs w:val="28"/>
              </w:rPr>
              <w:t>LISTENING</w:t>
            </w: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  <w:r w:rsidRPr="002F7438">
              <w:rPr>
                <w:rFonts w:asciiTheme="minorHAnsi" w:hAnsiTheme="minorHAnsi"/>
                <w:sz w:val="28"/>
                <w:szCs w:val="28"/>
              </w:rPr>
              <w:t>(Ascolto – comprensione orale)</w:t>
            </w: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8C2F69">
            <w:pPr>
              <w:numPr>
                <w:ilvl w:val="0"/>
                <w:numId w:val="15"/>
              </w:num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  <w:r w:rsidRPr="002F7438">
              <w:rPr>
                <w:rFonts w:asciiTheme="minorHAnsi" w:hAnsiTheme="minorHAnsi"/>
                <w:sz w:val="28"/>
                <w:szCs w:val="28"/>
              </w:rPr>
              <w:t>Ascoltare, comprendere e riconoscere i saluti nei diversi momenti della giornata.</w:t>
            </w:r>
          </w:p>
          <w:p w:rsidR="008C2F69" w:rsidRPr="002F7438" w:rsidRDefault="008C2F69" w:rsidP="00F3572A">
            <w:pPr>
              <w:tabs>
                <w:tab w:val="left" w:pos="3300"/>
              </w:tabs>
              <w:ind w:left="360"/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8C2F69">
            <w:pPr>
              <w:numPr>
                <w:ilvl w:val="0"/>
                <w:numId w:val="15"/>
              </w:num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  <w:r w:rsidRPr="002F7438">
              <w:rPr>
                <w:rFonts w:asciiTheme="minorHAnsi" w:hAnsiTheme="minorHAnsi"/>
                <w:sz w:val="28"/>
                <w:szCs w:val="28"/>
              </w:rPr>
              <w:t>Ascoltare,comprendere ed eseguire semplici istruzioni operative ed indicazioni per eseguire attività funzionali alla vita di classe.</w:t>
            </w: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8C2F69">
            <w:pPr>
              <w:numPr>
                <w:ilvl w:val="0"/>
                <w:numId w:val="15"/>
              </w:num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  <w:r w:rsidRPr="002F7438">
              <w:rPr>
                <w:rFonts w:asciiTheme="minorHAnsi" w:hAnsiTheme="minorHAnsi"/>
                <w:sz w:val="28"/>
                <w:szCs w:val="28"/>
              </w:rPr>
              <w:t>Identificare  e nominare il lessico relativo a: colori, oggetti scolastici, giocattoli,numeri, alimenti, indumenti.</w:t>
            </w: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8C2F69">
            <w:pPr>
              <w:numPr>
                <w:ilvl w:val="0"/>
                <w:numId w:val="15"/>
              </w:num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  <w:r w:rsidRPr="002F7438">
              <w:rPr>
                <w:rFonts w:asciiTheme="minorHAnsi" w:hAnsiTheme="minorHAnsi"/>
                <w:sz w:val="28"/>
                <w:szCs w:val="28"/>
              </w:rPr>
              <w:t>Ascoltare e comprendere il significato globale di semplici frasi, dialoghi, brevi testi narrativi, canzoni.</w:t>
            </w: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b/>
                <w:i/>
                <w:sz w:val="28"/>
                <w:szCs w:val="28"/>
              </w:rPr>
            </w:pPr>
            <w:r w:rsidRPr="002F7438">
              <w:rPr>
                <w:rFonts w:asciiTheme="minorHAnsi" w:hAnsiTheme="minorHAnsi"/>
                <w:b/>
                <w:i/>
                <w:sz w:val="28"/>
                <w:szCs w:val="28"/>
              </w:rPr>
              <w:t xml:space="preserve">READING </w:t>
            </w: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  <w:r w:rsidRPr="002F7438">
              <w:rPr>
                <w:rFonts w:asciiTheme="minorHAnsi" w:hAnsiTheme="minorHAnsi"/>
                <w:sz w:val="28"/>
                <w:szCs w:val="28"/>
              </w:rPr>
              <w:t>(Lettura – comprensione scritta)</w:t>
            </w: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8C2F69">
            <w:pPr>
              <w:numPr>
                <w:ilvl w:val="0"/>
                <w:numId w:val="16"/>
              </w:num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  <w:r w:rsidRPr="002F7438">
              <w:rPr>
                <w:rFonts w:asciiTheme="minorHAnsi" w:hAnsiTheme="minorHAnsi"/>
                <w:sz w:val="28"/>
                <w:szCs w:val="28"/>
              </w:rPr>
              <w:lastRenderedPageBreak/>
              <w:t>Leggere e comprendere il significato globale di semplici frasi scritte con il supporto di immagini in contesti comunicativi ben definiti.</w:t>
            </w: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b/>
                <w:i/>
                <w:sz w:val="28"/>
                <w:szCs w:val="28"/>
              </w:rPr>
            </w:pPr>
            <w:r w:rsidRPr="002F7438">
              <w:rPr>
                <w:rFonts w:asciiTheme="minorHAnsi" w:hAnsiTheme="minorHAnsi"/>
                <w:b/>
                <w:i/>
                <w:sz w:val="28"/>
                <w:szCs w:val="28"/>
              </w:rPr>
              <w:t>SPEAKING</w:t>
            </w: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  <w:r w:rsidRPr="002F7438">
              <w:rPr>
                <w:rFonts w:asciiTheme="minorHAnsi" w:hAnsiTheme="minorHAnsi"/>
                <w:sz w:val="28"/>
                <w:szCs w:val="28"/>
              </w:rPr>
              <w:t>(Parlato – produzione ed interazione orale )</w:t>
            </w: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8C2F69">
            <w:pPr>
              <w:numPr>
                <w:ilvl w:val="0"/>
                <w:numId w:val="16"/>
              </w:num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  <w:r w:rsidRPr="002F7438">
              <w:rPr>
                <w:rFonts w:asciiTheme="minorHAnsi" w:hAnsiTheme="minorHAnsi"/>
                <w:sz w:val="28"/>
                <w:szCs w:val="28"/>
              </w:rPr>
              <w:t>Salutare e congedarsi nei diversi momenti della giornata.</w:t>
            </w:r>
          </w:p>
          <w:p w:rsidR="008C2F69" w:rsidRPr="002F7438" w:rsidRDefault="008C2F69" w:rsidP="00F3572A">
            <w:pPr>
              <w:tabs>
                <w:tab w:val="left" w:pos="3300"/>
              </w:tabs>
              <w:ind w:left="360"/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8C2F69">
            <w:pPr>
              <w:numPr>
                <w:ilvl w:val="0"/>
                <w:numId w:val="16"/>
              </w:num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  <w:r w:rsidRPr="002F7438">
              <w:rPr>
                <w:rFonts w:asciiTheme="minorHAnsi" w:hAnsiTheme="minorHAnsi"/>
                <w:sz w:val="28"/>
                <w:szCs w:val="28"/>
              </w:rPr>
              <w:t>Interagire per chiedere e dare informazioni personali.</w:t>
            </w: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8C2F69">
            <w:pPr>
              <w:numPr>
                <w:ilvl w:val="0"/>
                <w:numId w:val="16"/>
              </w:num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  <w:r w:rsidRPr="002F7438">
              <w:rPr>
                <w:rFonts w:asciiTheme="minorHAnsi" w:hAnsiTheme="minorHAnsi"/>
                <w:sz w:val="28"/>
                <w:szCs w:val="28"/>
              </w:rPr>
              <w:t>Chiedere e dire qual è il colore, giocattolo, alimento,indumento preferito.</w:t>
            </w: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8C2F69">
            <w:pPr>
              <w:numPr>
                <w:ilvl w:val="0"/>
                <w:numId w:val="16"/>
              </w:num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  <w:r w:rsidRPr="002F7438">
              <w:rPr>
                <w:rFonts w:asciiTheme="minorHAnsi" w:hAnsiTheme="minorHAnsi"/>
                <w:sz w:val="28"/>
                <w:szCs w:val="28"/>
              </w:rPr>
              <w:t xml:space="preserve">Riconoscere i numeri da </w:t>
            </w:r>
            <w:smartTag w:uri="urn:schemas-microsoft-com:office:smarttags" w:element="metricconverter">
              <w:smartTagPr>
                <w:attr w:name="ProductID" w:val="1 a"/>
              </w:smartTagPr>
              <w:r w:rsidRPr="002F7438">
                <w:rPr>
                  <w:rFonts w:asciiTheme="minorHAnsi" w:hAnsiTheme="minorHAnsi"/>
                  <w:sz w:val="28"/>
                  <w:szCs w:val="28"/>
                </w:rPr>
                <w:t>1 a</w:t>
              </w:r>
            </w:smartTag>
            <w:r w:rsidRPr="002F7438">
              <w:rPr>
                <w:rFonts w:asciiTheme="minorHAnsi" w:hAnsiTheme="minorHAnsi"/>
                <w:sz w:val="28"/>
                <w:szCs w:val="28"/>
              </w:rPr>
              <w:t xml:space="preserve"> 12 e chiedere e dire l’età.</w:t>
            </w: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8C2F69">
            <w:pPr>
              <w:numPr>
                <w:ilvl w:val="0"/>
                <w:numId w:val="16"/>
              </w:num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  <w:r w:rsidRPr="002F7438">
              <w:rPr>
                <w:rFonts w:asciiTheme="minorHAnsi" w:hAnsiTheme="minorHAnsi"/>
                <w:sz w:val="28"/>
                <w:szCs w:val="28"/>
              </w:rPr>
              <w:t>Produrre semplici frasi ed espressioni in scambi dialogici.</w:t>
            </w: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b/>
                <w:i/>
                <w:sz w:val="28"/>
                <w:szCs w:val="28"/>
              </w:rPr>
            </w:pPr>
            <w:r w:rsidRPr="002F7438">
              <w:rPr>
                <w:rFonts w:asciiTheme="minorHAnsi" w:hAnsiTheme="minorHAnsi"/>
                <w:b/>
                <w:i/>
                <w:sz w:val="28"/>
                <w:szCs w:val="28"/>
              </w:rPr>
              <w:t>WRITING</w:t>
            </w: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  <w:r w:rsidRPr="002F7438">
              <w:rPr>
                <w:rFonts w:asciiTheme="minorHAnsi" w:hAnsiTheme="minorHAnsi"/>
                <w:sz w:val="28"/>
                <w:szCs w:val="28"/>
              </w:rPr>
              <w:t>(Scrittura – produzione scritta)</w:t>
            </w: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8C2F69">
            <w:pPr>
              <w:numPr>
                <w:ilvl w:val="0"/>
                <w:numId w:val="18"/>
              </w:num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  <w:r w:rsidRPr="002F7438">
              <w:rPr>
                <w:rFonts w:asciiTheme="minorHAnsi" w:hAnsiTheme="minorHAnsi"/>
                <w:sz w:val="28"/>
                <w:szCs w:val="28"/>
              </w:rPr>
              <w:t>Copiare parole familiari e brevi frasi acquisite.</w:t>
            </w: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b/>
                <w:i/>
                <w:sz w:val="28"/>
                <w:szCs w:val="28"/>
              </w:rPr>
            </w:pPr>
            <w:r w:rsidRPr="002F7438">
              <w:rPr>
                <w:rFonts w:asciiTheme="minorHAnsi" w:hAnsiTheme="minorHAnsi"/>
                <w:b/>
                <w:i/>
                <w:sz w:val="28"/>
                <w:szCs w:val="28"/>
              </w:rPr>
              <w:t>CULTURE</w:t>
            </w: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b/>
                <w:i/>
                <w:sz w:val="28"/>
                <w:szCs w:val="28"/>
              </w:rPr>
            </w:pPr>
          </w:p>
          <w:p w:rsidR="008C2F69" w:rsidRPr="002F7438" w:rsidRDefault="008C2F69" w:rsidP="008C2F69">
            <w:pPr>
              <w:numPr>
                <w:ilvl w:val="0"/>
                <w:numId w:val="17"/>
              </w:num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  <w:r w:rsidRPr="002F7438">
              <w:rPr>
                <w:rFonts w:asciiTheme="minorHAnsi" w:hAnsiTheme="minorHAnsi"/>
                <w:sz w:val="28"/>
                <w:szCs w:val="28"/>
              </w:rPr>
              <w:t xml:space="preserve">Acquisire informazioni relative alle </w:t>
            </w:r>
            <w:r w:rsidRPr="002F7438">
              <w:rPr>
                <w:rFonts w:asciiTheme="minorHAnsi" w:hAnsiTheme="minorHAnsi"/>
                <w:sz w:val="28"/>
                <w:szCs w:val="28"/>
              </w:rPr>
              <w:lastRenderedPageBreak/>
              <w:t xml:space="preserve">principali tradizioni e festività caratteristiche dei paesi anglofobi: Halloween, Christmas, </w:t>
            </w:r>
            <w:proofErr w:type="spellStart"/>
            <w:r w:rsidRPr="002F7438">
              <w:rPr>
                <w:rFonts w:asciiTheme="minorHAnsi" w:hAnsiTheme="minorHAnsi"/>
                <w:sz w:val="28"/>
                <w:szCs w:val="28"/>
              </w:rPr>
              <w:t>Easter</w:t>
            </w:r>
            <w:proofErr w:type="spellEnd"/>
            <w:r w:rsidRPr="002F7438">
              <w:rPr>
                <w:rFonts w:asciiTheme="minorHAnsi" w:hAnsiTheme="minorHAnsi"/>
                <w:sz w:val="28"/>
                <w:szCs w:val="28"/>
              </w:rPr>
              <w:t>.</w:t>
            </w:r>
          </w:p>
          <w:p w:rsidR="008C2F69" w:rsidRPr="002F7438" w:rsidRDefault="008C2F69" w:rsidP="00F3572A">
            <w:pPr>
              <w:tabs>
                <w:tab w:val="left" w:pos="3300"/>
              </w:tabs>
              <w:ind w:left="360"/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8C2F69">
            <w:pPr>
              <w:numPr>
                <w:ilvl w:val="0"/>
                <w:numId w:val="17"/>
              </w:num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  <w:r w:rsidRPr="002F7438">
              <w:rPr>
                <w:rFonts w:asciiTheme="minorHAnsi" w:hAnsiTheme="minorHAnsi"/>
                <w:sz w:val="28"/>
                <w:szCs w:val="28"/>
              </w:rPr>
              <w:t>Acquisire e riprodurre il lessico relativo alle festività.</w:t>
            </w: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4889" w:type="dxa"/>
          </w:tcPr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32"/>
                <w:szCs w:val="32"/>
              </w:rPr>
            </w:pP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32"/>
                <w:szCs w:val="32"/>
              </w:rPr>
            </w:pP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32"/>
                <w:szCs w:val="32"/>
              </w:rPr>
            </w:pPr>
          </w:p>
          <w:p w:rsidR="008C2F69" w:rsidRPr="002F7438" w:rsidRDefault="008C2F69" w:rsidP="008C2F69">
            <w:pPr>
              <w:numPr>
                <w:ilvl w:val="0"/>
                <w:numId w:val="14"/>
              </w:num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  <w:r w:rsidRPr="002F7438">
              <w:rPr>
                <w:rFonts w:asciiTheme="minorHAnsi" w:hAnsiTheme="minorHAnsi"/>
                <w:sz w:val="28"/>
                <w:szCs w:val="28"/>
              </w:rPr>
              <w:t xml:space="preserve">Espressioni di saluto e presentazione: ascolto e riproduzione orale di formule di saluto varie e di presentazione; ascolto del cd e uso di </w:t>
            </w:r>
            <w:proofErr w:type="spellStart"/>
            <w:r w:rsidRPr="002F7438">
              <w:rPr>
                <w:rFonts w:asciiTheme="minorHAnsi" w:hAnsiTheme="minorHAnsi"/>
                <w:sz w:val="28"/>
                <w:szCs w:val="28"/>
              </w:rPr>
              <w:t>flashcards</w:t>
            </w:r>
            <w:proofErr w:type="spellEnd"/>
            <w:r w:rsidRPr="002F7438">
              <w:rPr>
                <w:rFonts w:asciiTheme="minorHAnsi" w:hAnsiTheme="minorHAnsi"/>
                <w:sz w:val="28"/>
                <w:szCs w:val="28"/>
              </w:rPr>
              <w:t>; attività di riproduzione grafica; lettura di immagini per estrapolare informazioni.</w:t>
            </w:r>
          </w:p>
          <w:p w:rsidR="008C2F69" w:rsidRPr="002F7438" w:rsidRDefault="008C2F69" w:rsidP="00F3572A">
            <w:pPr>
              <w:tabs>
                <w:tab w:val="left" w:pos="3300"/>
              </w:tabs>
              <w:ind w:left="360"/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8C2F69">
            <w:pPr>
              <w:numPr>
                <w:ilvl w:val="0"/>
                <w:numId w:val="14"/>
              </w:num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  <w:r w:rsidRPr="002F7438">
              <w:rPr>
                <w:rFonts w:asciiTheme="minorHAnsi" w:hAnsiTheme="minorHAnsi"/>
                <w:sz w:val="28"/>
                <w:szCs w:val="28"/>
              </w:rPr>
              <w:t xml:space="preserve">Lessico relativo a istruzioni ed espressioni correlate alla vita della classe: ascolto, comprensione e riproduzione del lessico presentato; </w:t>
            </w:r>
            <w:proofErr w:type="spellStart"/>
            <w:r w:rsidRPr="002F7438">
              <w:rPr>
                <w:rFonts w:asciiTheme="minorHAnsi" w:hAnsiTheme="minorHAnsi"/>
                <w:sz w:val="28"/>
                <w:szCs w:val="28"/>
              </w:rPr>
              <w:t>role</w:t>
            </w:r>
            <w:proofErr w:type="spellEnd"/>
            <w:r w:rsidRPr="002F7438">
              <w:rPr>
                <w:rFonts w:asciiTheme="minorHAnsi" w:hAnsiTheme="minorHAnsi"/>
                <w:sz w:val="28"/>
                <w:szCs w:val="28"/>
              </w:rPr>
              <w:t xml:space="preserve"> play; </w:t>
            </w:r>
            <w:proofErr w:type="spellStart"/>
            <w:r w:rsidRPr="002F7438">
              <w:rPr>
                <w:rFonts w:asciiTheme="minorHAnsi" w:hAnsiTheme="minorHAnsi"/>
                <w:sz w:val="28"/>
                <w:szCs w:val="28"/>
              </w:rPr>
              <w:t>pair</w:t>
            </w:r>
            <w:proofErr w:type="spellEnd"/>
            <w:r w:rsidRPr="002F7438">
              <w:rPr>
                <w:rFonts w:asciiTheme="minorHAnsi" w:hAnsiTheme="minorHAnsi"/>
                <w:sz w:val="28"/>
                <w:szCs w:val="28"/>
              </w:rPr>
              <w:t xml:space="preserve"> / </w:t>
            </w:r>
            <w:proofErr w:type="spellStart"/>
            <w:r w:rsidRPr="002F7438">
              <w:rPr>
                <w:rFonts w:asciiTheme="minorHAnsi" w:hAnsiTheme="minorHAnsi"/>
                <w:sz w:val="28"/>
                <w:szCs w:val="28"/>
              </w:rPr>
              <w:t>group</w:t>
            </w:r>
            <w:proofErr w:type="spellEnd"/>
            <w:r w:rsidRPr="002F7438">
              <w:rPr>
                <w:rFonts w:asciiTheme="minorHAnsi" w:hAnsiTheme="minorHAnsi"/>
                <w:sz w:val="28"/>
                <w:szCs w:val="28"/>
              </w:rPr>
              <w:t xml:space="preserve"> work.</w:t>
            </w: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8C2F69">
            <w:pPr>
              <w:numPr>
                <w:ilvl w:val="0"/>
                <w:numId w:val="14"/>
              </w:num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  <w:r w:rsidRPr="002F7438">
              <w:rPr>
                <w:rFonts w:asciiTheme="minorHAnsi" w:hAnsiTheme="minorHAnsi"/>
                <w:sz w:val="28"/>
                <w:szCs w:val="28"/>
              </w:rPr>
              <w:t xml:space="preserve">Lessico relativo ai nuclei tematici trattati: colori; oggetti scolastici; giocattoli; numeri (1- 12); alimenti; abbigliamento.            Ascolto del cd; </w:t>
            </w:r>
            <w:proofErr w:type="spellStart"/>
            <w:r w:rsidRPr="002F7438">
              <w:rPr>
                <w:rFonts w:asciiTheme="minorHAnsi" w:hAnsiTheme="minorHAnsi"/>
                <w:sz w:val="28"/>
                <w:szCs w:val="28"/>
              </w:rPr>
              <w:t>role</w:t>
            </w:r>
            <w:proofErr w:type="spellEnd"/>
            <w:r w:rsidRPr="002F7438">
              <w:rPr>
                <w:rFonts w:asciiTheme="minorHAnsi" w:hAnsiTheme="minorHAnsi"/>
                <w:sz w:val="28"/>
                <w:szCs w:val="28"/>
              </w:rPr>
              <w:t xml:space="preserve"> play; uso di             </w:t>
            </w:r>
            <w:proofErr w:type="spellStart"/>
            <w:r w:rsidRPr="002F7438">
              <w:rPr>
                <w:rFonts w:asciiTheme="minorHAnsi" w:hAnsiTheme="minorHAnsi"/>
                <w:sz w:val="28"/>
                <w:szCs w:val="28"/>
              </w:rPr>
              <w:t>flashcards</w:t>
            </w:r>
            <w:proofErr w:type="spellEnd"/>
            <w:r w:rsidRPr="002F7438">
              <w:rPr>
                <w:rFonts w:asciiTheme="minorHAnsi" w:hAnsiTheme="minorHAnsi"/>
                <w:sz w:val="28"/>
                <w:szCs w:val="28"/>
              </w:rPr>
              <w:t xml:space="preserve">; riproduzione di </w:t>
            </w:r>
            <w:proofErr w:type="spellStart"/>
            <w:r w:rsidRPr="002F7438">
              <w:rPr>
                <w:rFonts w:asciiTheme="minorHAnsi" w:hAnsiTheme="minorHAnsi"/>
                <w:sz w:val="28"/>
                <w:szCs w:val="28"/>
              </w:rPr>
              <w:t>songs</w:t>
            </w:r>
            <w:proofErr w:type="spellEnd"/>
            <w:r w:rsidRPr="002F7438">
              <w:rPr>
                <w:rFonts w:asciiTheme="minorHAnsi" w:hAnsiTheme="minorHAnsi"/>
                <w:sz w:val="28"/>
                <w:szCs w:val="28"/>
              </w:rPr>
              <w:t xml:space="preserve">;  </w:t>
            </w:r>
            <w:proofErr w:type="spellStart"/>
            <w:r w:rsidRPr="002F7438">
              <w:rPr>
                <w:rFonts w:asciiTheme="minorHAnsi" w:hAnsiTheme="minorHAnsi"/>
                <w:sz w:val="28"/>
                <w:szCs w:val="28"/>
              </w:rPr>
              <w:t>pair</w:t>
            </w:r>
            <w:proofErr w:type="spellEnd"/>
            <w:r w:rsidRPr="002F7438">
              <w:rPr>
                <w:rFonts w:asciiTheme="minorHAnsi" w:hAnsiTheme="minorHAnsi"/>
                <w:sz w:val="28"/>
                <w:szCs w:val="28"/>
              </w:rPr>
              <w:t>/</w:t>
            </w:r>
            <w:proofErr w:type="spellStart"/>
            <w:r w:rsidRPr="002F7438">
              <w:rPr>
                <w:rFonts w:asciiTheme="minorHAnsi" w:hAnsiTheme="minorHAnsi"/>
                <w:sz w:val="28"/>
                <w:szCs w:val="28"/>
              </w:rPr>
              <w:t>group</w:t>
            </w:r>
            <w:proofErr w:type="spellEnd"/>
            <w:r w:rsidRPr="002F7438">
              <w:rPr>
                <w:rFonts w:asciiTheme="minorHAnsi" w:hAnsiTheme="minorHAnsi"/>
                <w:sz w:val="28"/>
                <w:szCs w:val="28"/>
              </w:rPr>
              <w:t xml:space="preserve"> work; coloritura di immagini; riproduzione scritta e rappresentazione grafica del lessico appreso; schede operative; ascolto,comprensione ed intonazione di </w:t>
            </w:r>
            <w:proofErr w:type="spellStart"/>
            <w:r w:rsidRPr="002F7438">
              <w:rPr>
                <w:rFonts w:asciiTheme="minorHAnsi" w:hAnsiTheme="minorHAnsi"/>
                <w:sz w:val="28"/>
                <w:szCs w:val="28"/>
              </w:rPr>
              <w:t>songs</w:t>
            </w:r>
            <w:proofErr w:type="spellEnd"/>
            <w:r w:rsidRPr="002F7438">
              <w:rPr>
                <w:rFonts w:asciiTheme="minorHAnsi" w:hAnsiTheme="minorHAnsi"/>
                <w:sz w:val="28"/>
                <w:szCs w:val="28"/>
              </w:rPr>
              <w:t xml:space="preserve"> con accompagnamento mimico-</w:t>
            </w:r>
            <w:r w:rsidRPr="002F7438">
              <w:rPr>
                <w:rFonts w:asciiTheme="minorHAnsi" w:hAnsiTheme="minorHAnsi"/>
                <w:sz w:val="28"/>
                <w:szCs w:val="28"/>
              </w:rPr>
              <w:lastRenderedPageBreak/>
              <w:t>gestuale.</w:t>
            </w: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8C2F69">
            <w:pPr>
              <w:numPr>
                <w:ilvl w:val="0"/>
                <w:numId w:val="14"/>
              </w:num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  <w:r w:rsidRPr="002F7438">
              <w:rPr>
                <w:rFonts w:asciiTheme="minorHAnsi" w:hAnsiTheme="minorHAnsi"/>
                <w:sz w:val="28"/>
                <w:szCs w:val="28"/>
              </w:rPr>
              <w:t>Lettura  e comprensione di semplici frasi e/o brani per individuare parole note.</w:t>
            </w: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8C2F69">
            <w:pPr>
              <w:numPr>
                <w:ilvl w:val="0"/>
                <w:numId w:val="14"/>
              </w:num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  <w:r w:rsidRPr="002F7438">
              <w:rPr>
                <w:rFonts w:asciiTheme="minorHAnsi" w:hAnsiTheme="minorHAnsi"/>
                <w:sz w:val="28"/>
                <w:szCs w:val="28"/>
              </w:rPr>
              <w:t>Abbinamento di parole / frasi alle immagini.</w:t>
            </w: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F3572A">
            <w:pPr>
              <w:tabs>
                <w:tab w:val="left" w:pos="3300"/>
              </w:tabs>
              <w:ind w:left="360"/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8C2F69">
            <w:pPr>
              <w:numPr>
                <w:ilvl w:val="0"/>
                <w:numId w:val="14"/>
              </w:num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  <w:r w:rsidRPr="002F7438">
              <w:rPr>
                <w:rFonts w:asciiTheme="minorHAnsi" w:hAnsiTheme="minorHAnsi"/>
                <w:sz w:val="28"/>
                <w:szCs w:val="28"/>
              </w:rPr>
              <w:t>Piccoli scambi dialogici per chiedere e dare semplici informazioni.</w:t>
            </w: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8C2F69">
            <w:pPr>
              <w:numPr>
                <w:ilvl w:val="0"/>
                <w:numId w:val="14"/>
              </w:num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  <w:r w:rsidRPr="002F7438">
              <w:rPr>
                <w:rFonts w:asciiTheme="minorHAnsi" w:hAnsiTheme="minorHAnsi"/>
                <w:sz w:val="28"/>
                <w:szCs w:val="28"/>
              </w:rPr>
              <w:t>Coloritura di immagini; schede operative; riproduzione scritta e rappresentazione grafica del lessico appreso.</w:t>
            </w: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8C2F69">
            <w:pPr>
              <w:numPr>
                <w:ilvl w:val="0"/>
                <w:numId w:val="14"/>
              </w:num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  <w:r w:rsidRPr="002F7438">
              <w:rPr>
                <w:rFonts w:asciiTheme="minorHAnsi" w:hAnsiTheme="minorHAnsi"/>
                <w:sz w:val="28"/>
                <w:szCs w:val="28"/>
              </w:rPr>
              <w:t xml:space="preserve">Presentazione di tradizioni, usi e costumi relativi alle principali festività anglosassoni : Halloween –  Christmas – </w:t>
            </w:r>
            <w:proofErr w:type="spellStart"/>
            <w:r w:rsidRPr="002F7438">
              <w:rPr>
                <w:rFonts w:asciiTheme="minorHAnsi" w:hAnsiTheme="minorHAnsi"/>
                <w:sz w:val="28"/>
                <w:szCs w:val="28"/>
              </w:rPr>
              <w:t>Easter</w:t>
            </w:r>
            <w:proofErr w:type="spellEnd"/>
            <w:r w:rsidRPr="002F7438">
              <w:rPr>
                <w:rFonts w:asciiTheme="minorHAnsi" w:hAnsiTheme="minorHAnsi"/>
                <w:sz w:val="28"/>
                <w:szCs w:val="28"/>
              </w:rPr>
              <w:t>.</w:t>
            </w:r>
          </w:p>
          <w:p w:rsidR="008C2F69" w:rsidRPr="002F7438" w:rsidRDefault="008C2F69" w:rsidP="00F3572A">
            <w:pPr>
              <w:tabs>
                <w:tab w:val="left" w:pos="3300"/>
              </w:tabs>
              <w:ind w:left="360"/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8C2F69">
            <w:pPr>
              <w:numPr>
                <w:ilvl w:val="0"/>
                <w:numId w:val="14"/>
              </w:num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  <w:r w:rsidRPr="002F7438">
              <w:rPr>
                <w:rFonts w:asciiTheme="minorHAnsi" w:hAnsiTheme="minorHAnsi"/>
                <w:sz w:val="28"/>
                <w:szCs w:val="28"/>
              </w:rPr>
              <w:t>Presentazione e riproduzione orale e grafica del lessico relativo ai principali simboli delle festività. Schede operative.</w:t>
            </w: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F3572A">
            <w:p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8C2F69">
            <w:pPr>
              <w:numPr>
                <w:ilvl w:val="0"/>
                <w:numId w:val="14"/>
              </w:numPr>
              <w:tabs>
                <w:tab w:val="left" w:pos="3300"/>
              </w:tabs>
              <w:rPr>
                <w:rFonts w:asciiTheme="minorHAnsi" w:hAnsiTheme="minorHAnsi"/>
                <w:sz w:val="28"/>
                <w:szCs w:val="28"/>
              </w:rPr>
            </w:pPr>
            <w:r w:rsidRPr="002F7438">
              <w:rPr>
                <w:rFonts w:asciiTheme="minorHAnsi" w:hAnsiTheme="minorHAnsi"/>
                <w:sz w:val="28"/>
                <w:szCs w:val="28"/>
              </w:rPr>
              <w:t>Realizzazione di decorazioni e di biglietti con espressioni augurali.</w:t>
            </w:r>
          </w:p>
          <w:p w:rsidR="008C2F69" w:rsidRPr="002F7438" w:rsidRDefault="008C2F69" w:rsidP="00F3572A">
            <w:pPr>
              <w:tabs>
                <w:tab w:val="left" w:pos="3300"/>
              </w:tabs>
              <w:ind w:left="360"/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F3572A">
            <w:pPr>
              <w:tabs>
                <w:tab w:val="left" w:pos="3300"/>
              </w:tabs>
              <w:ind w:left="360"/>
              <w:rPr>
                <w:rFonts w:asciiTheme="minorHAnsi" w:hAnsiTheme="minorHAnsi"/>
                <w:sz w:val="28"/>
                <w:szCs w:val="28"/>
              </w:rPr>
            </w:pPr>
          </w:p>
          <w:p w:rsidR="008C2F69" w:rsidRPr="002F7438" w:rsidRDefault="008C2F69" w:rsidP="00F3572A">
            <w:pPr>
              <w:tabs>
                <w:tab w:val="left" w:pos="3300"/>
              </w:tabs>
              <w:ind w:left="1080"/>
              <w:rPr>
                <w:rFonts w:asciiTheme="minorHAnsi" w:hAnsiTheme="minorHAnsi"/>
                <w:sz w:val="32"/>
                <w:szCs w:val="32"/>
              </w:rPr>
            </w:pPr>
          </w:p>
        </w:tc>
      </w:tr>
    </w:tbl>
    <w:p w:rsidR="008C2F69" w:rsidRPr="002F7438" w:rsidRDefault="008C2F69" w:rsidP="008C2F69">
      <w:pPr>
        <w:tabs>
          <w:tab w:val="left" w:pos="3300"/>
        </w:tabs>
        <w:rPr>
          <w:b/>
          <w:sz w:val="32"/>
          <w:szCs w:val="32"/>
        </w:rPr>
      </w:pPr>
    </w:p>
    <w:p w:rsidR="008C2F69" w:rsidRPr="002F7438" w:rsidRDefault="008C2F69" w:rsidP="008C2F69">
      <w:pPr>
        <w:tabs>
          <w:tab w:val="left" w:pos="3300"/>
        </w:tabs>
        <w:rPr>
          <w:b/>
          <w:sz w:val="32"/>
          <w:szCs w:val="32"/>
        </w:rPr>
      </w:pPr>
      <w:r w:rsidRPr="002F7438">
        <w:rPr>
          <w:b/>
          <w:sz w:val="32"/>
          <w:szCs w:val="32"/>
        </w:rPr>
        <w:t>STRATEGIE E METODOLOGIE DIDATTICHE</w:t>
      </w:r>
    </w:p>
    <w:p w:rsidR="008C2F69" w:rsidRPr="002F7438" w:rsidRDefault="008C2F69" w:rsidP="008C2F69">
      <w:pPr>
        <w:tabs>
          <w:tab w:val="left" w:pos="3300"/>
        </w:tabs>
        <w:rPr>
          <w:b/>
          <w:sz w:val="32"/>
          <w:szCs w:val="32"/>
        </w:rPr>
      </w:pPr>
    </w:p>
    <w:p w:rsidR="008C2F69" w:rsidRPr="002F7438" w:rsidRDefault="008C2F69" w:rsidP="008C2F69">
      <w:pPr>
        <w:tabs>
          <w:tab w:val="left" w:pos="3300"/>
        </w:tabs>
        <w:jc w:val="both"/>
        <w:rPr>
          <w:sz w:val="28"/>
          <w:szCs w:val="28"/>
        </w:rPr>
      </w:pPr>
      <w:r w:rsidRPr="002F7438">
        <w:rPr>
          <w:sz w:val="28"/>
          <w:szCs w:val="28"/>
        </w:rPr>
        <w:t>L’insegnamento della L2 verrà proposto seguendo il metodo funzionale –comunicativo, che privilegia le attività comunicative. In particolare verrà dato ampio spazio alla comprensione e alla produzione orale.</w:t>
      </w:r>
    </w:p>
    <w:p w:rsidR="008C2F69" w:rsidRPr="002F7438" w:rsidRDefault="008C2F69" w:rsidP="008C2F69">
      <w:pPr>
        <w:tabs>
          <w:tab w:val="left" w:pos="3300"/>
        </w:tabs>
        <w:jc w:val="both"/>
        <w:rPr>
          <w:sz w:val="28"/>
          <w:szCs w:val="28"/>
        </w:rPr>
      </w:pPr>
      <w:r w:rsidRPr="002F7438">
        <w:rPr>
          <w:sz w:val="28"/>
          <w:szCs w:val="28"/>
        </w:rPr>
        <w:t>Per favorire l’acquisizione e la memorizzazione di strutture e lessico, si proporranno attività motivanti per gli alunni, legate al loro vissuto, che stimolino le loro diverse abilità e tutti i loro canali di apprendimento. Si utilizzeranno quindi giochi, canzoni, attività motorie,semplici dialoghi.</w:t>
      </w:r>
    </w:p>
    <w:p w:rsidR="008C2F69" w:rsidRPr="002F7438" w:rsidRDefault="008C2F69" w:rsidP="008C2F69">
      <w:pPr>
        <w:tabs>
          <w:tab w:val="left" w:pos="3300"/>
        </w:tabs>
        <w:jc w:val="both"/>
        <w:rPr>
          <w:sz w:val="28"/>
          <w:szCs w:val="28"/>
        </w:rPr>
      </w:pPr>
      <w:r w:rsidRPr="002F7438">
        <w:rPr>
          <w:sz w:val="28"/>
          <w:szCs w:val="28"/>
        </w:rPr>
        <w:t>Successivamente, durante il corso di studio, verranno anche acquisite le principali strutture e regole grammaticali di base della L2.</w:t>
      </w:r>
    </w:p>
    <w:p w:rsidR="008C2F69" w:rsidRPr="002F7438" w:rsidRDefault="008C2F69" w:rsidP="008C2F69">
      <w:pPr>
        <w:tabs>
          <w:tab w:val="left" w:pos="3300"/>
        </w:tabs>
        <w:jc w:val="both"/>
        <w:rPr>
          <w:sz w:val="28"/>
          <w:szCs w:val="28"/>
        </w:rPr>
      </w:pPr>
      <w:r w:rsidRPr="002F7438">
        <w:rPr>
          <w:sz w:val="28"/>
          <w:szCs w:val="28"/>
        </w:rPr>
        <w:t>Attraverso, inoltre, lo studio di alcuni elementi culturali tipici dei paesi di lingua anglofona, si consentirà agli alunni di accostarsi ad altre culture e poter confrontare la propria quotidianità con quella dei bambini provenienti da paesi diversi, aprendoli così all’ottica della multiculturalità.</w:t>
      </w:r>
    </w:p>
    <w:p w:rsidR="008C2F69" w:rsidRPr="002F7438" w:rsidRDefault="008C2F69" w:rsidP="008C2F69">
      <w:pPr>
        <w:tabs>
          <w:tab w:val="left" w:pos="3300"/>
        </w:tabs>
        <w:jc w:val="both"/>
        <w:rPr>
          <w:sz w:val="28"/>
          <w:szCs w:val="28"/>
        </w:rPr>
      </w:pPr>
      <w:r w:rsidRPr="002F7438">
        <w:rPr>
          <w:sz w:val="28"/>
          <w:szCs w:val="28"/>
        </w:rPr>
        <w:t xml:space="preserve">Infine potranno essere creati momenti d’incontro tra le varie discipline, rinforzando così la programmazione individuale.   </w:t>
      </w:r>
    </w:p>
    <w:p w:rsidR="00C3622F" w:rsidRDefault="00C3622F" w:rsidP="00F3572A">
      <w:pPr>
        <w:jc w:val="center"/>
        <w:rPr>
          <w:rFonts w:ascii="Bradley Hand ITC" w:hAnsi="Bradley Hand ITC"/>
          <w:sz w:val="72"/>
          <w:szCs w:val="72"/>
        </w:rPr>
      </w:pPr>
    </w:p>
    <w:p w:rsidR="00376AB9" w:rsidRDefault="00376AB9" w:rsidP="00F3572A">
      <w:pPr>
        <w:jc w:val="center"/>
        <w:rPr>
          <w:rFonts w:ascii="Bradley Hand ITC" w:hAnsi="Bradley Hand ITC"/>
          <w:sz w:val="72"/>
          <w:szCs w:val="72"/>
        </w:rPr>
      </w:pPr>
    </w:p>
    <w:p w:rsidR="0035306D" w:rsidRDefault="0035306D" w:rsidP="00F3572A">
      <w:pPr>
        <w:jc w:val="center"/>
        <w:rPr>
          <w:rFonts w:ascii="Bradley Hand ITC" w:hAnsi="Bradley Hand ITC"/>
          <w:sz w:val="72"/>
          <w:szCs w:val="72"/>
        </w:rPr>
      </w:pPr>
    </w:p>
    <w:p w:rsidR="00F3572A" w:rsidRPr="00065075" w:rsidRDefault="00F3572A" w:rsidP="00F3572A">
      <w:pPr>
        <w:jc w:val="center"/>
        <w:rPr>
          <w:rFonts w:ascii="Bradley Hand ITC" w:hAnsi="Bradley Hand ITC"/>
          <w:sz w:val="72"/>
          <w:szCs w:val="72"/>
        </w:rPr>
      </w:pPr>
      <w:r w:rsidRPr="00065075">
        <w:rPr>
          <w:rFonts w:ascii="Bradley Hand ITC" w:hAnsi="Bradley Hand ITC"/>
          <w:sz w:val="72"/>
          <w:szCs w:val="72"/>
        </w:rPr>
        <w:t>Storia</w:t>
      </w:r>
    </w:p>
    <w:p w:rsidR="00F3572A" w:rsidRPr="004413DD" w:rsidRDefault="00F3572A" w:rsidP="00F3572A">
      <w:pPr>
        <w:jc w:val="center"/>
        <w:rPr>
          <w:rFonts w:ascii="Algerian" w:hAnsi="Algerian"/>
          <w:sz w:val="16"/>
          <w:szCs w:val="16"/>
        </w:rPr>
      </w:pPr>
    </w:p>
    <w:p w:rsidR="00F3572A" w:rsidRDefault="00F3572A" w:rsidP="00F3572A">
      <w:pPr>
        <w:spacing w:after="0"/>
        <w:jc w:val="both"/>
        <w:rPr>
          <w:sz w:val="28"/>
          <w:szCs w:val="28"/>
        </w:rPr>
      </w:pPr>
    </w:p>
    <w:p w:rsidR="00F3572A" w:rsidRDefault="00F3572A" w:rsidP="00F3572A">
      <w:pPr>
        <w:spacing w:after="0"/>
        <w:jc w:val="both"/>
        <w:rPr>
          <w:sz w:val="28"/>
          <w:szCs w:val="28"/>
        </w:rPr>
      </w:pPr>
    </w:p>
    <w:tbl>
      <w:tblPr>
        <w:tblStyle w:val="Grigliatabella"/>
        <w:tblW w:w="10314" w:type="dxa"/>
        <w:tblLook w:val="04A0" w:firstRow="1" w:lastRow="0" w:firstColumn="1" w:lastColumn="0" w:noHBand="0" w:noVBand="1"/>
      </w:tblPr>
      <w:tblGrid>
        <w:gridCol w:w="5157"/>
        <w:gridCol w:w="5157"/>
      </w:tblGrid>
      <w:tr w:rsidR="00F3572A" w:rsidRPr="00F445E1" w:rsidTr="00F3572A">
        <w:trPr>
          <w:trHeight w:val="1701"/>
        </w:trPr>
        <w:tc>
          <w:tcPr>
            <w:tcW w:w="5157" w:type="dxa"/>
            <w:vAlign w:val="center"/>
          </w:tcPr>
          <w:p w:rsidR="00F3572A" w:rsidRPr="00065075" w:rsidRDefault="00F3572A" w:rsidP="00F3572A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</w:p>
          <w:p w:rsidR="00F3572A" w:rsidRPr="00065075" w:rsidRDefault="00F3572A" w:rsidP="00F3572A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  <w:r w:rsidRPr="00065075">
              <w:rPr>
                <w:rFonts w:ascii="Bradley Hand ITC" w:hAnsi="Bradley Hand ITC"/>
                <w:sz w:val="36"/>
                <w:szCs w:val="36"/>
              </w:rPr>
              <w:t xml:space="preserve">OBIETTIVI DI </w:t>
            </w:r>
          </w:p>
          <w:p w:rsidR="00F3572A" w:rsidRPr="00065075" w:rsidRDefault="00F3572A" w:rsidP="00F3572A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  <w:r w:rsidRPr="00065075">
              <w:rPr>
                <w:rFonts w:ascii="Bradley Hand ITC" w:hAnsi="Bradley Hand ITC"/>
                <w:sz w:val="36"/>
                <w:szCs w:val="36"/>
              </w:rPr>
              <w:t>APPRENDIMENTO</w:t>
            </w:r>
          </w:p>
          <w:p w:rsidR="00F3572A" w:rsidRPr="00065075" w:rsidRDefault="00F3572A" w:rsidP="00F3572A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</w:p>
        </w:tc>
        <w:tc>
          <w:tcPr>
            <w:tcW w:w="5157" w:type="dxa"/>
            <w:vAlign w:val="center"/>
          </w:tcPr>
          <w:p w:rsidR="00F3572A" w:rsidRPr="00065075" w:rsidRDefault="00F3572A" w:rsidP="00F3572A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  <w:r w:rsidRPr="00065075">
              <w:rPr>
                <w:rFonts w:ascii="Bradley Hand ITC" w:hAnsi="Bradley Hand ITC"/>
                <w:sz w:val="36"/>
                <w:szCs w:val="36"/>
              </w:rPr>
              <w:t>ATTIVITA’ FORMATIVE</w:t>
            </w:r>
          </w:p>
          <w:p w:rsidR="00F3572A" w:rsidRPr="00065075" w:rsidRDefault="00F3572A" w:rsidP="00F3572A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  <w:r w:rsidRPr="00065075">
              <w:rPr>
                <w:rFonts w:ascii="Bradley Hand ITC" w:hAnsi="Bradley Hand ITC"/>
                <w:sz w:val="36"/>
                <w:szCs w:val="36"/>
              </w:rPr>
              <w:t xml:space="preserve"> E CONOSCENZE</w:t>
            </w:r>
          </w:p>
        </w:tc>
      </w:tr>
      <w:tr w:rsidR="00F3572A" w:rsidRPr="00F445E1" w:rsidTr="00F3572A">
        <w:tc>
          <w:tcPr>
            <w:tcW w:w="5157" w:type="dxa"/>
          </w:tcPr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Conoscere gli aspetti ambientali, culturali, artistici, scientifici e religiosi della civiltà greca</w:t>
            </w: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Pr="0050194C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Pr="00F445E1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</w:tc>
        <w:tc>
          <w:tcPr>
            <w:tcW w:w="5157" w:type="dxa"/>
          </w:tcPr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Pr="005365A6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numPr>
                <w:ilvl w:val="0"/>
                <w:numId w:val="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Polis</w:t>
            </w:r>
          </w:p>
          <w:p w:rsidR="00F3572A" w:rsidRPr="00D537A6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numPr>
                <w:ilvl w:val="0"/>
                <w:numId w:val="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società e la forma di governo di Sparta e Atene</w:t>
            </w:r>
          </w:p>
          <w:p w:rsidR="00F3572A" w:rsidRPr="00D537A6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numPr>
                <w:ilvl w:val="0"/>
                <w:numId w:val="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Greci amanti della cultura e dell’arte</w:t>
            </w:r>
          </w:p>
          <w:p w:rsidR="00F3572A" w:rsidRPr="00D537A6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numPr>
                <w:ilvl w:val="0"/>
                <w:numId w:val="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Il Teatro</w:t>
            </w:r>
          </w:p>
          <w:p w:rsidR="00F3572A" w:rsidRPr="00D537A6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numPr>
                <w:ilvl w:val="0"/>
                <w:numId w:val="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Olimpiadi</w:t>
            </w:r>
          </w:p>
          <w:p w:rsidR="00F3572A" w:rsidRPr="00D537A6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numPr>
                <w:ilvl w:val="0"/>
                <w:numId w:val="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credenze religiose</w:t>
            </w:r>
          </w:p>
          <w:p w:rsidR="00F3572A" w:rsidRPr="00D537A6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numPr>
                <w:ilvl w:val="0"/>
                <w:numId w:val="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luoghi di culto: il Tempio</w:t>
            </w:r>
          </w:p>
          <w:p w:rsidR="00F3572A" w:rsidRPr="00154AB2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F3572A" w:rsidRPr="000F37B8" w:rsidRDefault="00F3572A" w:rsidP="00F3572A">
            <w:pPr>
              <w:rPr>
                <w:sz w:val="28"/>
                <w:szCs w:val="28"/>
              </w:rPr>
            </w:pPr>
          </w:p>
        </w:tc>
      </w:tr>
      <w:tr w:rsidR="00F3572A" w:rsidRPr="00F445E1" w:rsidTr="00F3572A">
        <w:trPr>
          <w:trHeight w:val="1559"/>
        </w:trPr>
        <w:tc>
          <w:tcPr>
            <w:tcW w:w="5157" w:type="dxa"/>
            <w:vAlign w:val="center"/>
          </w:tcPr>
          <w:p w:rsidR="00F3572A" w:rsidRPr="00065075" w:rsidRDefault="00F3572A" w:rsidP="00F3572A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</w:p>
          <w:p w:rsidR="00F3572A" w:rsidRPr="00065075" w:rsidRDefault="00F3572A" w:rsidP="00F3572A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  <w:r w:rsidRPr="00065075">
              <w:rPr>
                <w:rFonts w:ascii="Bradley Hand ITC" w:hAnsi="Bradley Hand ITC"/>
                <w:sz w:val="36"/>
                <w:szCs w:val="36"/>
              </w:rPr>
              <w:t xml:space="preserve">OBIETTIVI DI </w:t>
            </w:r>
          </w:p>
          <w:p w:rsidR="00F3572A" w:rsidRPr="00065075" w:rsidRDefault="00F3572A" w:rsidP="00F3572A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  <w:r w:rsidRPr="00065075">
              <w:rPr>
                <w:rFonts w:ascii="Bradley Hand ITC" w:hAnsi="Bradley Hand ITC"/>
                <w:sz w:val="36"/>
                <w:szCs w:val="36"/>
              </w:rPr>
              <w:t>APPRENDIMENTO</w:t>
            </w:r>
          </w:p>
          <w:p w:rsidR="00F3572A" w:rsidRPr="00065075" w:rsidRDefault="00F3572A" w:rsidP="00F3572A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</w:p>
        </w:tc>
        <w:tc>
          <w:tcPr>
            <w:tcW w:w="5157" w:type="dxa"/>
            <w:vAlign w:val="center"/>
          </w:tcPr>
          <w:p w:rsidR="00F3572A" w:rsidRPr="00065075" w:rsidRDefault="00F3572A" w:rsidP="00F3572A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  <w:r w:rsidRPr="00065075">
              <w:rPr>
                <w:rFonts w:ascii="Bradley Hand ITC" w:hAnsi="Bradley Hand ITC"/>
                <w:sz w:val="36"/>
                <w:szCs w:val="36"/>
              </w:rPr>
              <w:t>ATTIVITA’ FORMATIVE</w:t>
            </w:r>
          </w:p>
          <w:p w:rsidR="00F3572A" w:rsidRPr="00065075" w:rsidRDefault="00F3572A" w:rsidP="00F3572A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  <w:r w:rsidRPr="00065075">
              <w:rPr>
                <w:rFonts w:ascii="Bradley Hand ITC" w:hAnsi="Bradley Hand ITC"/>
                <w:sz w:val="36"/>
                <w:szCs w:val="36"/>
              </w:rPr>
              <w:t>E CONOSCENZE</w:t>
            </w:r>
          </w:p>
        </w:tc>
      </w:tr>
      <w:tr w:rsidR="00F3572A" w:rsidTr="00F3572A">
        <w:trPr>
          <w:trHeight w:val="10205"/>
        </w:trPr>
        <w:tc>
          <w:tcPr>
            <w:tcW w:w="5157" w:type="dxa"/>
          </w:tcPr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Comprendere i motivi della decadenza greca e della supremazia di </w:t>
            </w:r>
          </w:p>
          <w:p w:rsidR="00F3572A" w:rsidRPr="00D537A6" w:rsidRDefault="00F3572A" w:rsidP="00F3572A">
            <w:pPr>
              <w:pStyle w:val="Paragrafoelenc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Alessandro Magno</w:t>
            </w:r>
          </w:p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Pr="00FC31B4" w:rsidRDefault="00F3572A" w:rsidP="00F3572A">
            <w:pPr>
              <w:rPr>
                <w:sz w:val="28"/>
                <w:szCs w:val="28"/>
              </w:rPr>
            </w:pPr>
          </w:p>
        </w:tc>
        <w:tc>
          <w:tcPr>
            <w:tcW w:w="5157" w:type="dxa"/>
          </w:tcPr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Pr="00D537A6" w:rsidRDefault="00F3572A" w:rsidP="00F3572A">
            <w:pPr>
              <w:pStyle w:val="Paragrafoelenco"/>
              <w:numPr>
                <w:ilvl w:val="0"/>
                <w:numId w:val="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vita quotidiana</w:t>
            </w:r>
          </w:p>
          <w:p w:rsidR="00F3572A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numPr>
                <w:ilvl w:val="0"/>
                <w:numId w:val="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colonie greche in Italia</w:t>
            </w:r>
          </w:p>
          <w:p w:rsidR="00F3572A" w:rsidRPr="00D537A6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Pr="00D537A6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Pr="00D537A6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numPr>
                <w:ilvl w:val="0"/>
                <w:numId w:val="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guerre con i Persiani</w:t>
            </w:r>
          </w:p>
          <w:p w:rsidR="00F3572A" w:rsidRPr="00D537A6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numPr>
                <w:ilvl w:val="0"/>
                <w:numId w:val="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Macedoni</w:t>
            </w:r>
          </w:p>
          <w:p w:rsidR="00F3572A" w:rsidRPr="00D537A6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Pr="00D537A6" w:rsidRDefault="00F3572A" w:rsidP="00F3572A">
            <w:pPr>
              <w:pStyle w:val="Paragrafoelenco"/>
              <w:numPr>
                <w:ilvl w:val="0"/>
                <w:numId w:val="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Alessandro Magno</w:t>
            </w:r>
          </w:p>
          <w:p w:rsidR="00F3572A" w:rsidRDefault="00F3572A" w:rsidP="00F3572A">
            <w:pPr>
              <w:ind w:left="360"/>
              <w:rPr>
                <w:sz w:val="28"/>
                <w:szCs w:val="28"/>
              </w:rPr>
            </w:pPr>
          </w:p>
          <w:p w:rsidR="00F3572A" w:rsidRDefault="00F3572A" w:rsidP="00F3572A">
            <w:pPr>
              <w:ind w:left="360"/>
              <w:rPr>
                <w:sz w:val="28"/>
                <w:szCs w:val="28"/>
              </w:rPr>
            </w:pPr>
          </w:p>
          <w:p w:rsidR="00F3572A" w:rsidRDefault="00F3572A" w:rsidP="00F3572A">
            <w:pPr>
              <w:ind w:left="360"/>
              <w:rPr>
                <w:sz w:val="28"/>
                <w:szCs w:val="28"/>
              </w:rPr>
            </w:pPr>
          </w:p>
          <w:p w:rsidR="00F3572A" w:rsidRDefault="00F3572A" w:rsidP="00F3572A">
            <w:pPr>
              <w:ind w:left="360"/>
              <w:rPr>
                <w:sz w:val="28"/>
                <w:szCs w:val="28"/>
              </w:rPr>
            </w:pPr>
          </w:p>
          <w:p w:rsidR="00F3572A" w:rsidRDefault="00F3572A" w:rsidP="00F3572A">
            <w:pPr>
              <w:ind w:left="360"/>
              <w:rPr>
                <w:sz w:val="28"/>
                <w:szCs w:val="28"/>
              </w:rPr>
            </w:pPr>
          </w:p>
          <w:p w:rsidR="00F3572A" w:rsidRDefault="00F3572A" w:rsidP="00F3572A">
            <w:pPr>
              <w:ind w:left="360"/>
              <w:rPr>
                <w:sz w:val="28"/>
                <w:szCs w:val="28"/>
              </w:rPr>
            </w:pPr>
          </w:p>
          <w:p w:rsidR="00F3572A" w:rsidRDefault="00F3572A" w:rsidP="00F3572A">
            <w:pPr>
              <w:ind w:left="360"/>
              <w:rPr>
                <w:sz w:val="28"/>
                <w:szCs w:val="28"/>
              </w:rPr>
            </w:pPr>
          </w:p>
          <w:p w:rsidR="00F3572A" w:rsidRDefault="00F3572A" w:rsidP="00F3572A">
            <w:pPr>
              <w:ind w:left="360"/>
              <w:rPr>
                <w:sz w:val="28"/>
                <w:szCs w:val="28"/>
              </w:rPr>
            </w:pPr>
          </w:p>
          <w:p w:rsidR="00F3572A" w:rsidRDefault="00F3572A" w:rsidP="00F3572A">
            <w:pPr>
              <w:ind w:left="360"/>
              <w:rPr>
                <w:sz w:val="28"/>
                <w:szCs w:val="28"/>
              </w:rPr>
            </w:pPr>
          </w:p>
          <w:p w:rsidR="00F3572A" w:rsidRPr="0050194C" w:rsidRDefault="00F3572A" w:rsidP="00F3572A">
            <w:pPr>
              <w:ind w:left="360"/>
              <w:rPr>
                <w:sz w:val="28"/>
                <w:szCs w:val="28"/>
              </w:rPr>
            </w:pPr>
          </w:p>
        </w:tc>
      </w:tr>
    </w:tbl>
    <w:p w:rsidR="00F3572A" w:rsidRDefault="00F3572A" w:rsidP="00F3572A">
      <w:pPr>
        <w:jc w:val="center"/>
        <w:rPr>
          <w:rFonts w:asciiTheme="majorHAnsi" w:hAnsiTheme="majorHAnsi"/>
          <w:sz w:val="28"/>
          <w:szCs w:val="28"/>
        </w:rPr>
      </w:pPr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5015"/>
        <w:gridCol w:w="5016"/>
      </w:tblGrid>
      <w:tr w:rsidR="00F3572A" w:rsidRPr="00F445E1" w:rsidTr="00F3572A">
        <w:trPr>
          <w:trHeight w:val="1701"/>
        </w:trPr>
        <w:tc>
          <w:tcPr>
            <w:tcW w:w="5015" w:type="dxa"/>
            <w:vAlign w:val="center"/>
          </w:tcPr>
          <w:p w:rsidR="00F3572A" w:rsidRPr="00065075" w:rsidRDefault="00F3572A" w:rsidP="00F3572A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</w:p>
          <w:p w:rsidR="00F3572A" w:rsidRPr="00065075" w:rsidRDefault="00F3572A" w:rsidP="00F3572A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  <w:r w:rsidRPr="00065075">
              <w:rPr>
                <w:rFonts w:ascii="Bradley Hand ITC" w:hAnsi="Bradley Hand ITC"/>
                <w:sz w:val="36"/>
                <w:szCs w:val="36"/>
              </w:rPr>
              <w:t xml:space="preserve">OBIETTIVI DI </w:t>
            </w:r>
          </w:p>
          <w:p w:rsidR="00F3572A" w:rsidRPr="00065075" w:rsidRDefault="00F3572A" w:rsidP="00F3572A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  <w:r w:rsidRPr="00065075">
              <w:rPr>
                <w:rFonts w:ascii="Bradley Hand ITC" w:hAnsi="Bradley Hand ITC"/>
                <w:sz w:val="36"/>
                <w:szCs w:val="36"/>
              </w:rPr>
              <w:t>APPRENDIMENTO</w:t>
            </w:r>
          </w:p>
          <w:p w:rsidR="00F3572A" w:rsidRPr="00065075" w:rsidRDefault="00F3572A" w:rsidP="00F3572A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</w:p>
        </w:tc>
        <w:tc>
          <w:tcPr>
            <w:tcW w:w="5016" w:type="dxa"/>
            <w:vAlign w:val="center"/>
          </w:tcPr>
          <w:p w:rsidR="00F3572A" w:rsidRPr="00065075" w:rsidRDefault="00F3572A" w:rsidP="00F3572A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  <w:r w:rsidRPr="00065075">
              <w:rPr>
                <w:rFonts w:ascii="Bradley Hand ITC" w:hAnsi="Bradley Hand ITC"/>
                <w:sz w:val="36"/>
                <w:szCs w:val="36"/>
              </w:rPr>
              <w:t>ATTIVITA’ FORMATIVE</w:t>
            </w:r>
          </w:p>
          <w:p w:rsidR="00F3572A" w:rsidRPr="00065075" w:rsidRDefault="00F3572A" w:rsidP="00F3572A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  <w:r w:rsidRPr="00065075">
              <w:rPr>
                <w:rFonts w:ascii="Bradley Hand ITC" w:hAnsi="Bradley Hand ITC"/>
                <w:sz w:val="36"/>
                <w:szCs w:val="36"/>
              </w:rPr>
              <w:t>E CONOSCENZE</w:t>
            </w:r>
          </w:p>
        </w:tc>
      </w:tr>
      <w:tr w:rsidR="00F3572A" w:rsidTr="00F3572A">
        <w:trPr>
          <w:trHeight w:val="10205"/>
        </w:trPr>
        <w:tc>
          <w:tcPr>
            <w:tcW w:w="5015" w:type="dxa"/>
          </w:tcPr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 w:rsidRPr="009B7F5B">
              <w:rPr>
                <w:sz w:val="28"/>
                <w:szCs w:val="28"/>
              </w:rPr>
              <w:t>Analizzare l’importanza della cultura celtica nella storia delle</w:t>
            </w:r>
          </w:p>
          <w:p w:rsidR="00F3572A" w:rsidRDefault="00F3572A" w:rsidP="00F3572A">
            <w:pPr>
              <w:pStyle w:val="Paragrafoelenco"/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prime civiltà italiche</w:t>
            </w: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Pr="009B7F5B" w:rsidRDefault="00F3572A" w:rsidP="00F3572A">
            <w:pPr>
              <w:rPr>
                <w:sz w:val="28"/>
                <w:szCs w:val="28"/>
              </w:rPr>
            </w:pPr>
          </w:p>
          <w:p w:rsidR="00F3572A" w:rsidRPr="009B7F5B" w:rsidRDefault="00F3572A" w:rsidP="00F3572A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Conoscere lo sviluppo delle prime civiltà della penisola italiana</w:t>
            </w:r>
          </w:p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Pr="00FC31B4" w:rsidRDefault="00F3572A" w:rsidP="00F3572A">
            <w:pPr>
              <w:rPr>
                <w:sz w:val="28"/>
                <w:szCs w:val="28"/>
              </w:rPr>
            </w:pPr>
          </w:p>
        </w:tc>
        <w:tc>
          <w:tcPr>
            <w:tcW w:w="5016" w:type="dxa"/>
          </w:tcPr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numPr>
                <w:ilvl w:val="0"/>
                <w:numId w:val="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Celti: un popolo di guerrieri</w:t>
            </w: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Pr="009B7F5B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Pr="00B30A45" w:rsidRDefault="00F3572A" w:rsidP="00F3572A">
            <w:pPr>
              <w:pStyle w:val="Paragrafoelenco"/>
              <w:numPr>
                <w:ilvl w:val="0"/>
                <w:numId w:val="2"/>
              </w:numPr>
              <w:ind w:left="502"/>
              <w:rPr>
                <w:sz w:val="28"/>
                <w:szCs w:val="28"/>
              </w:rPr>
            </w:pPr>
            <w:r w:rsidRPr="00B30A45">
              <w:rPr>
                <w:sz w:val="28"/>
                <w:szCs w:val="28"/>
              </w:rPr>
              <w:t>Le prime immigrazioni in Italia: i Liguri,i Camuni, i Terramaricoli, i Reti,</w:t>
            </w:r>
            <w:r>
              <w:rPr>
                <w:sz w:val="28"/>
                <w:szCs w:val="28"/>
              </w:rPr>
              <w:t xml:space="preserve"> i Veneti</w:t>
            </w:r>
          </w:p>
          <w:p w:rsidR="00F3572A" w:rsidRPr="00D537A6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numPr>
                <w:ilvl w:val="0"/>
                <w:numId w:val="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Villanoviani, gli Umbri, i Piceni, i Sanniti e i Latini</w:t>
            </w:r>
          </w:p>
          <w:p w:rsidR="00F3572A" w:rsidRPr="00D537A6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B30A45">
              <w:rPr>
                <w:sz w:val="28"/>
                <w:szCs w:val="28"/>
              </w:rPr>
              <w:t xml:space="preserve">I Sicani, i Siculi, e lo </w:t>
            </w:r>
            <w:r>
              <w:rPr>
                <w:sz w:val="28"/>
                <w:szCs w:val="28"/>
              </w:rPr>
              <w:t>sviluppo della civiltà nuragica</w:t>
            </w:r>
          </w:p>
          <w:p w:rsidR="00F3572A" w:rsidRDefault="00F3572A" w:rsidP="00F3572A">
            <w:pPr>
              <w:ind w:left="360"/>
              <w:rPr>
                <w:sz w:val="28"/>
                <w:szCs w:val="28"/>
              </w:rPr>
            </w:pPr>
          </w:p>
          <w:p w:rsidR="00F3572A" w:rsidRDefault="00F3572A" w:rsidP="00F3572A">
            <w:pPr>
              <w:ind w:left="360"/>
              <w:rPr>
                <w:sz w:val="28"/>
                <w:szCs w:val="28"/>
              </w:rPr>
            </w:pPr>
          </w:p>
          <w:p w:rsidR="00F3572A" w:rsidRDefault="00F3572A" w:rsidP="00F3572A">
            <w:pPr>
              <w:ind w:left="360"/>
              <w:rPr>
                <w:sz w:val="28"/>
                <w:szCs w:val="28"/>
              </w:rPr>
            </w:pPr>
          </w:p>
          <w:p w:rsidR="00F3572A" w:rsidRDefault="00F3572A" w:rsidP="00F3572A">
            <w:pPr>
              <w:ind w:left="360"/>
              <w:rPr>
                <w:sz w:val="28"/>
                <w:szCs w:val="28"/>
              </w:rPr>
            </w:pPr>
          </w:p>
          <w:p w:rsidR="00F3572A" w:rsidRDefault="00F3572A" w:rsidP="00F3572A">
            <w:pPr>
              <w:ind w:left="360"/>
              <w:rPr>
                <w:sz w:val="28"/>
                <w:szCs w:val="28"/>
              </w:rPr>
            </w:pPr>
          </w:p>
          <w:p w:rsidR="00F3572A" w:rsidRPr="0050194C" w:rsidRDefault="00F3572A" w:rsidP="00F3572A">
            <w:pPr>
              <w:ind w:left="360"/>
              <w:rPr>
                <w:sz w:val="28"/>
                <w:szCs w:val="28"/>
              </w:rPr>
            </w:pPr>
          </w:p>
        </w:tc>
      </w:tr>
    </w:tbl>
    <w:p w:rsidR="00F3572A" w:rsidRDefault="00F3572A" w:rsidP="00F3572A">
      <w:pPr>
        <w:jc w:val="center"/>
        <w:rPr>
          <w:rFonts w:asciiTheme="majorHAnsi" w:hAnsiTheme="majorHAnsi"/>
          <w:sz w:val="28"/>
          <w:szCs w:val="28"/>
        </w:rPr>
      </w:pPr>
    </w:p>
    <w:p w:rsidR="0035306D" w:rsidRDefault="0035306D" w:rsidP="00F3572A">
      <w:pPr>
        <w:jc w:val="center"/>
        <w:rPr>
          <w:rFonts w:asciiTheme="majorHAnsi" w:hAnsiTheme="majorHAnsi"/>
          <w:sz w:val="28"/>
          <w:szCs w:val="28"/>
        </w:rPr>
      </w:pPr>
    </w:p>
    <w:tbl>
      <w:tblPr>
        <w:tblStyle w:val="Grigliatabella"/>
        <w:tblW w:w="10173" w:type="dxa"/>
        <w:tblLook w:val="04A0" w:firstRow="1" w:lastRow="0" w:firstColumn="1" w:lastColumn="0" w:noHBand="0" w:noVBand="1"/>
      </w:tblPr>
      <w:tblGrid>
        <w:gridCol w:w="5086"/>
        <w:gridCol w:w="5087"/>
      </w:tblGrid>
      <w:tr w:rsidR="00F3572A" w:rsidRPr="00F445E1" w:rsidTr="00F3572A">
        <w:trPr>
          <w:trHeight w:val="1701"/>
        </w:trPr>
        <w:tc>
          <w:tcPr>
            <w:tcW w:w="5086" w:type="dxa"/>
            <w:vAlign w:val="center"/>
          </w:tcPr>
          <w:p w:rsidR="00F3572A" w:rsidRPr="00065075" w:rsidRDefault="00F3572A" w:rsidP="00F3572A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</w:p>
          <w:p w:rsidR="00F3572A" w:rsidRPr="00065075" w:rsidRDefault="00F3572A" w:rsidP="00F3572A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  <w:r w:rsidRPr="00065075">
              <w:rPr>
                <w:rFonts w:ascii="Bradley Hand ITC" w:hAnsi="Bradley Hand ITC"/>
                <w:sz w:val="36"/>
                <w:szCs w:val="36"/>
              </w:rPr>
              <w:t xml:space="preserve">OBIETTIVI DI </w:t>
            </w:r>
          </w:p>
          <w:p w:rsidR="00F3572A" w:rsidRPr="00065075" w:rsidRDefault="00F3572A" w:rsidP="00F3572A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  <w:r w:rsidRPr="00065075">
              <w:rPr>
                <w:rFonts w:ascii="Bradley Hand ITC" w:hAnsi="Bradley Hand ITC"/>
                <w:sz w:val="36"/>
                <w:szCs w:val="36"/>
              </w:rPr>
              <w:t>APPRENDIMENTO</w:t>
            </w:r>
          </w:p>
          <w:p w:rsidR="00F3572A" w:rsidRPr="00065075" w:rsidRDefault="00F3572A" w:rsidP="00F3572A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</w:p>
        </w:tc>
        <w:tc>
          <w:tcPr>
            <w:tcW w:w="5087" w:type="dxa"/>
            <w:vAlign w:val="center"/>
          </w:tcPr>
          <w:p w:rsidR="00F3572A" w:rsidRPr="00065075" w:rsidRDefault="00F3572A" w:rsidP="00F3572A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  <w:r w:rsidRPr="00065075">
              <w:rPr>
                <w:rFonts w:ascii="Bradley Hand ITC" w:hAnsi="Bradley Hand ITC"/>
                <w:sz w:val="36"/>
                <w:szCs w:val="36"/>
              </w:rPr>
              <w:t>ATTIVITA’ FORMATIVE</w:t>
            </w:r>
          </w:p>
          <w:p w:rsidR="00F3572A" w:rsidRPr="00065075" w:rsidRDefault="00F3572A" w:rsidP="00F3572A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  <w:r w:rsidRPr="00065075">
              <w:rPr>
                <w:rFonts w:ascii="Bradley Hand ITC" w:hAnsi="Bradley Hand ITC"/>
                <w:sz w:val="36"/>
                <w:szCs w:val="36"/>
              </w:rPr>
              <w:t>E CONOSCENZE</w:t>
            </w:r>
          </w:p>
        </w:tc>
      </w:tr>
      <w:tr w:rsidR="00F3572A" w:rsidTr="00F3572A">
        <w:trPr>
          <w:trHeight w:val="10205"/>
        </w:trPr>
        <w:tc>
          <w:tcPr>
            <w:tcW w:w="5086" w:type="dxa"/>
          </w:tcPr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Riconoscere gli elementi innovativi della civiltà etrusca</w:t>
            </w: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Pr="009B7F5B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Pr="004413DD" w:rsidRDefault="00F3572A" w:rsidP="00F3572A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 w:rsidRPr="004413DD">
              <w:rPr>
                <w:sz w:val="28"/>
                <w:szCs w:val="28"/>
              </w:rPr>
              <w:t>Confrontare le motivazioni leggendarie della nascita della Repubblica e costruire ipo</w:t>
            </w:r>
            <w:r>
              <w:rPr>
                <w:sz w:val="28"/>
                <w:szCs w:val="28"/>
              </w:rPr>
              <w:t>tesi sulle motivazioni storiche</w:t>
            </w:r>
          </w:p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Pr="00FC31B4" w:rsidRDefault="00F3572A" w:rsidP="00F3572A">
            <w:pPr>
              <w:rPr>
                <w:sz w:val="28"/>
                <w:szCs w:val="28"/>
              </w:rPr>
            </w:pPr>
          </w:p>
        </w:tc>
        <w:tc>
          <w:tcPr>
            <w:tcW w:w="5087" w:type="dxa"/>
          </w:tcPr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numPr>
                <w:ilvl w:val="0"/>
                <w:numId w:val="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città</w:t>
            </w:r>
          </w:p>
          <w:p w:rsidR="00F3572A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numPr>
                <w:ilvl w:val="0"/>
                <w:numId w:val="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vita sociale</w:t>
            </w:r>
          </w:p>
          <w:p w:rsidR="00F3572A" w:rsidRPr="009B7F5B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numPr>
                <w:ilvl w:val="0"/>
                <w:numId w:val="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Religione</w:t>
            </w:r>
          </w:p>
          <w:p w:rsidR="00F3572A" w:rsidRPr="009B7F5B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numPr>
                <w:ilvl w:val="0"/>
                <w:numId w:val="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Scrittura</w:t>
            </w:r>
          </w:p>
          <w:p w:rsidR="00F3572A" w:rsidRPr="009B7F5B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numPr>
                <w:ilvl w:val="0"/>
                <w:numId w:val="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L’Economia</w:t>
            </w:r>
          </w:p>
          <w:p w:rsidR="00F3572A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numPr>
                <w:ilvl w:val="0"/>
                <w:numId w:val="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Il sistema repubblicano</w:t>
            </w: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Pr="004413DD" w:rsidRDefault="00F3572A" w:rsidP="00F3572A">
            <w:pPr>
              <w:rPr>
                <w:sz w:val="28"/>
                <w:szCs w:val="28"/>
              </w:rPr>
            </w:pPr>
          </w:p>
        </w:tc>
      </w:tr>
    </w:tbl>
    <w:p w:rsidR="00F3572A" w:rsidRDefault="00F3572A" w:rsidP="00F3572A">
      <w:pPr>
        <w:jc w:val="center"/>
        <w:rPr>
          <w:rFonts w:asciiTheme="majorHAnsi" w:hAnsiTheme="majorHAnsi"/>
          <w:sz w:val="28"/>
          <w:szCs w:val="28"/>
        </w:rPr>
      </w:pPr>
    </w:p>
    <w:tbl>
      <w:tblPr>
        <w:tblStyle w:val="Grigliatabella"/>
        <w:tblW w:w="10314" w:type="dxa"/>
        <w:tblLook w:val="04A0" w:firstRow="1" w:lastRow="0" w:firstColumn="1" w:lastColumn="0" w:noHBand="0" w:noVBand="1"/>
      </w:tblPr>
      <w:tblGrid>
        <w:gridCol w:w="5157"/>
        <w:gridCol w:w="5157"/>
      </w:tblGrid>
      <w:tr w:rsidR="00F3572A" w:rsidRPr="00F445E1" w:rsidTr="00F3572A">
        <w:trPr>
          <w:trHeight w:val="1701"/>
        </w:trPr>
        <w:tc>
          <w:tcPr>
            <w:tcW w:w="5157" w:type="dxa"/>
            <w:vAlign w:val="center"/>
          </w:tcPr>
          <w:p w:rsidR="00F3572A" w:rsidRPr="00065075" w:rsidRDefault="00F3572A" w:rsidP="00F3572A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</w:p>
          <w:p w:rsidR="00F3572A" w:rsidRPr="00065075" w:rsidRDefault="00F3572A" w:rsidP="00F3572A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  <w:r w:rsidRPr="00065075">
              <w:rPr>
                <w:rFonts w:ascii="Bradley Hand ITC" w:hAnsi="Bradley Hand ITC"/>
                <w:sz w:val="36"/>
                <w:szCs w:val="36"/>
              </w:rPr>
              <w:t xml:space="preserve">OBIETTIVI DI </w:t>
            </w:r>
          </w:p>
          <w:p w:rsidR="00F3572A" w:rsidRPr="00065075" w:rsidRDefault="00F3572A" w:rsidP="00F3572A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  <w:r w:rsidRPr="00065075">
              <w:rPr>
                <w:rFonts w:ascii="Bradley Hand ITC" w:hAnsi="Bradley Hand ITC"/>
                <w:sz w:val="36"/>
                <w:szCs w:val="36"/>
              </w:rPr>
              <w:t>APPRENDIMENTO</w:t>
            </w:r>
          </w:p>
          <w:p w:rsidR="00F3572A" w:rsidRPr="00065075" w:rsidRDefault="00F3572A" w:rsidP="00F3572A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</w:p>
        </w:tc>
        <w:tc>
          <w:tcPr>
            <w:tcW w:w="5157" w:type="dxa"/>
            <w:vAlign w:val="center"/>
          </w:tcPr>
          <w:p w:rsidR="00F3572A" w:rsidRPr="00065075" w:rsidRDefault="00F3572A" w:rsidP="00F3572A">
            <w:pPr>
              <w:pStyle w:val="Titolo2"/>
              <w:jc w:val="center"/>
              <w:outlineLvl w:val="1"/>
              <w:rPr>
                <w:rFonts w:ascii="Bradley Hand ITC" w:hAnsi="Bradley Hand ITC"/>
                <w:color w:val="auto"/>
                <w:sz w:val="36"/>
                <w:szCs w:val="36"/>
              </w:rPr>
            </w:pPr>
            <w:r w:rsidRPr="00065075">
              <w:rPr>
                <w:rFonts w:ascii="Bradley Hand ITC" w:hAnsi="Bradley Hand ITC"/>
                <w:color w:val="auto"/>
                <w:sz w:val="36"/>
                <w:szCs w:val="36"/>
              </w:rPr>
              <w:t>ATTIVITA’ FORMATIVE</w:t>
            </w:r>
          </w:p>
          <w:p w:rsidR="00F3572A" w:rsidRPr="00065075" w:rsidRDefault="00F3572A" w:rsidP="00F3572A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  <w:r w:rsidRPr="00065075">
              <w:rPr>
                <w:rFonts w:ascii="Bradley Hand ITC" w:hAnsi="Bradley Hand ITC"/>
                <w:sz w:val="36"/>
                <w:szCs w:val="36"/>
              </w:rPr>
              <w:t>E CONOSCENZE</w:t>
            </w:r>
          </w:p>
        </w:tc>
      </w:tr>
      <w:tr w:rsidR="00F3572A" w:rsidTr="00F3572A">
        <w:trPr>
          <w:trHeight w:val="10205"/>
        </w:trPr>
        <w:tc>
          <w:tcPr>
            <w:tcW w:w="5157" w:type="dxa"/>
          </w:tcPr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Pr="00A30706" w:rsidRDefault="00F3572A" w:rsidP="00F3572A">
            <w:pPr>
              <w:pStyle w:val="Paragrafoelenco"/>
              <w:numPr>
                <w:ilvl w:val="0"/>
                <w:numId w:val="12"/>
              </w:numPr>
              <w:ind w:left="502"/>
              <w:rPr>
                <w:rFonts w:ascii="Berlin Sans FB Demi" w:hAnsi="Berlin Sans FB Demi"/>
                <w:sz w:val="28"/>
                <w:szCs w:val="28"/>
              </w:rPr>
            </w:pPr>
            <w:r w:rsidRPr="002F73D7">
              <w:rPr>
                <w:sz w:val="28"/>
                <w:szCs w:val="28"/>
              </w:rPr>
              <w:t xml:space="preserve">Conoscere </w:t>
            </w:r>
            <w:r>
              <w:rPr>
                <w:sz w:val="28"/>
                <w:szCs w:val="28"/>
              </w:rPr>
              <w:t>la struttura sociale della civiltà romana</w:t>
            </w:r>
          </w:p>
          <w:p w:rsidR="00F3572A" w:rsidRDefault="00F3572A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Pr="00A30706" w:rsidRDefault="00F3572A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Pr="00A30706" w:rsidRDefault="00F3572A" w:rsidP="00F3572A">
            <w:pPr>
              <w:pStyle w:val="Paragrafoelenco"/>
              <w:numPr>
                <w:ilvl w:val="0"/>
                <w:numId w:val="12"/>
              </w:numPr>
              <w:ind w:left="502"/>
              <w:rPr>
                <w:rFonts w:ascii="Berlin Sans FB Demi" w:hAnsi="Berlin Sans FB Demi"/>
                <w:sz w:val="28"/>
                <w:szCs w:val="28"/>
              </w:rPr>
            </w:pPr>
            <w:r>
              <w:rPr>
                <w:sz w:val="28"/>
                <w:szCs w:val="28"/>
              </w:rPr>
              <w:t>Conoscere le vicende relative alla conquista romana di nuovi territori</w:t>
            </w:r>
          </w:p>
          <w:p w:rsidR="00F3572A" w:rsidRDefault="00F3572A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Pr="00A30706" w:rsidRDefault="00F3572A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Pr="002F73D7" w:rsidRDefault="00F3572A" w:rsidP="00F3572A">
            <w:pPr>
              <w:pStyle w:val="Paragrafoelenco"/>
              <w:numPr>
                <w:ilvl w:val="0"/>
                <w:numId w:val="12"/>
              </w:numPr>
              <w:ind w:left="502"/>
              <w:rPr>
                <w:rFonts w:ascii="Berlin Sans FB Demi" w:hAnsi="Berlin Sans FB Demi"/>
                <w:sz w:val="28"/>
                <w:szCs w:val="28"/>
              </w:rPr>
            </w:pPr>
            <w:r>
              <w:rPr>
                <w:sz w:val="28"/>
                <w:szCs w:val="28"/>
              </w:rPr>
              <w:t>Interpretare i contrasti tra Roma e Cartagine sulla base delle rispettive zone d’influenza commerciali e militari</w:t>
            </w:r>
          </w:p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Pr="00FC31B4" w:rsidRDefault="00F3572A" w:rsidP="00F3572A">
            <w:pPr>
              <w:rPr>
                <w:sz w:val="28"/>
                <w:szCs w:val="28"/>
              </w:rPr>
            </w:pPr>
          </w:p>
        </w:tc>
        <w:tc>
          <w:tcPr>
            <w:tcW w:w="5157" w:type="dxa"/>
          </w:tcPr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numPr>
                <w:ilvl w:val="0"/>
                <w:numId w:val="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Patrizi e Plebei</w:t>
            </w:r>
          </w:p>
          <w:p w:rsidR="00F3572A" w:rsidRPr="009B7F5B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numPr>
                <w:ilvl w:val="0"/>
                <w:numId w:val="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lotte dei Plebei</w:t>
            </w:r>
          </w:p>
          <w:p w:rsidR="00F3572A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Pr="002F73D7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Pr="009B7F5B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numPr>
                <w:ilvl w:val="0"/>
                <w:numId w:val="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conquista dell’Italia</w:t>
            </w:r>
          </w:p>
          <w:p w:rsidR="00F3572A" w:rsidRPr="009B7F5B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numPr>
                <w:ilvl w:val="0"/>
                <w:numId w:val="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guerra contro Pirro</w:t>
            </w:r>
          </w:p>
          <w:p w:rsidR="00F3572A" w:rsidRPr="002F73D7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Pr="002F73D7" w:rsidRDefault="00F3572A" w:rsidP="00F3572A">
            <w:pPr>
              <w:rPr>
                <w:sz w:val="28"/>
                <w:szCs w:val="28"/>
              </w:rPr>
            </w:pPr>
          </w:p>
          <w:p w:rsidR="00F3572A" w:rsidRPr="009B7F5B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numPr>
                <w:ilvl w:val="0"/>
                <w:numId w:val="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guerre puniche</w:t>
            </w:r>
          </w:p>
          <w:p w:rsidR="00F3572A" w:rsidRPr="002F73D7" w:rsidRDefault="00F3572A" w:rsidP="00F3572A">
            <w:pPr>
              <w:rPr>
                <w:sz w:val="28"/>
                <w:szCs w:val="28"/>
              </w:rPr>
            </w:pPr>
          </w:p>
          <w:p w:rsidR="00F3572A" w:rsidRPr="009B7F5B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Pr="0050194C" w:rsidRDefault="00F3572A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</w:tc>
      </w:tr>
    </w:tbl>
    <w:p w:rsidR="00F3572A" w:rsidRDefault="00F3572A" w:rsidP="00F3572A">
      <w:pPr>
        <w:jc w:val="center"/>
        <w:rPr>
          <w:rFonts w:asciiTheme="majorHAnsi" w:hAnsiTheme="majorHAnsi"/>
          <w:sz w:val="28"/>
          <w:szCs w:val="28"/>
        </w:rPr>
      </w:pPr>
    </w:p>
    <w:p w:rsidR="00F3572A" w:rsidRDefault="00F3572A" w:rsidP="00F3572A">
      <w:pPr>
        <w:jc w:val="center"/>
        <w:rPr>
          <w:rFonts w:asciiTheme="majorHAnsi" w:hAnsiTheme="majorHAnsi"/>
          <w:sz w:val="28"/>
          <w:szCs w:val="28"/>
        </w:rPr>
      </w:pPr>
    </w:p>
    <w:p w:rsidR="00F3572A" w:rsidRDefault="00F3572A" w:rsidP="00F3572A">
      <w:pPr>
        <w:jc w:val="center"/>
        <w:rPr>
          <w:rFonts w:asciiTheme="majorHAnsi" w:hAnsiTheme="majorHAnsi"/>
          <w:sz w:val="28"/>
          <w:szCs w:val="28"/>
        </w:rPr>
      </w:pPr>
    </w:p>
    <w:p w:rsidR="00F3572A" w:rsidRDefault="00F3572A" w:rsidP="00F3572A">
      <w:pPr>
        <w:jc w:val="center"/>
        <w:rPr>
          <w:rFonts w:asciiTheme="majorHAnsi" w:hAnsiTheme="majorHAnsi"/>
          <w:sz w:val="28"/>
          <w:szCs w:val="28"/>
        </w:rPr>
      </w:pPr>
    </w:p>
    <w:tbl>
      <w:tblPr>
        <w:tblStyle w:val="Grigliatabella"/>
        <w:tblW w:w="10314" w:type="dxa"/>
        <w:tblLook w:val="04A0" w:firstRow="1" w:lastRow="0" w:firstColumn="1" w:lastColumn="0" w:noHBand="0" w:noVBand="1"/>
      </w:tblPr>
      <w:tblGrid>
        <w:gridCol w:w="5157"/>
        <w:gridCol w:w="5157"/>
      </w:tblGrid>
      <w:tr w:rsidR="00F3572A" w:rsidRPr="00F445E1" w:rsidTr="00F3572A">
        <w:trPr>
          <w:trHeight w:val="1701"/>
        </w:trPr>
        <w:tc>
          <w:tcPr>
            <w:tcW w:w="5157" w:type="dxa"/>
            <w:vAlign w:val="center"/>
          </w:tcPr>
          <w:p w:rsidR="00F3572A" w:rsidRPr="00065075" w:rsidRDefault="00F3572A" w:rsidP="00F3572A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</w:p>
          <w:p w:rsidR="00F3572A" w:rsidRPr="00065075" w:rsidRDefault="00F3572A" w:rsidP="00F3572A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  <w:r w:rsidRPr="00065075">
              <w:rPr>
                <w:rFonts w:ascii="Bradley Hand ITC" w:hAnsi="Bradley Hand ITC"/>
                <w:sz w:val="36"/>
                <w:szCs w:val="36"/>
              </w:rPr>
              <w:t xml:space="preserve">OBIETTIVI DI </w:t>
            </w:r>
          </w:p>
          <w:p w:rsidR="00F3572A" w:rsidRPr="00065075" w:rsidRDefault="00F3572A" w:rsidP="00F3572A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  <w:r w:rsidRPr="00065075">
              <w:rPr>
                <w:rFonts w:ascii="Bradley Hand ITC" w:hAnsi="Bradley Hand ITC"/>
                <w:sz w:val="36"/>
                <w:szCs w:val="36"/>
              </w:rPr>
              <w:t>APPRENDIMENTO</w:t>
            </w:r>
          </w:p>
          <w:p w:rsidR="00F3572A" w:rsidRPr="00065075" w:rsidRDefault="00F3572A" w:rsidP="00F3572A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</w:p>
        </w:tc>
        <w:tc>
          <w:tcPr>
            <w:tcW w:w="5157" w:type="dxa"/>
            <w:vAlign w:val="center"/>
          </w:tcPr>
          <w:p w:rsidR="00F3572A" w:rsidRPr="00065075" w:rsidRDefault="00F3572A" w:rsidP="00F3572A">
            <w:pPr>
              <w:pStyle w:val="Titolo2"/>
              <w:jc w:val="center"/>
              <w:outlineLvl w:val="1"/>
              <w:rPr>
                <w:rFonts w:ascii="Bradley Hand ITC" w:hAnsi="Bradley Hand ITC"/>
                <w:color w:val="auto"/>
                <w:sz w:val="36"/>
                <w:szCs w:val="36"/>
              </w:rPr>
            </w:pPr>
            <w:r w:rsidRPr="00065075">
              <w:rPr>
                <w:rFonts w:ascii="Bradley Hand ITC" w:hAnsi="Bradley Hand ITC"/>
                <w:color w:val="auto"/>
                <w:sz w:val="36"/>
                <w:szCs w:val="36"/>
              </w:rPr>
              <w:t>ATTIVITA’ FORMATIVE</w:t>
            </w:r>
          </w:p>
          <w:p w:rsidR="00F3572A" w:rsidRPr="00065075" w:rsidRDefault="00F3572A" w:rsidP="00F3572A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  <w:r w:rsidRPr="00065075">
              <w:rPr>
                <w:rFonts w:ascii="Bradley Hand ITC" w:hAnsi="Bradley Hand ITC"/>
                <w:sz w:val="36"/>
                <w:szCs w:val="36"/>
              </w:rPr>
              <w:t>E CONOSCENZE</w:t>
            </w:r>
          </w:p>
        </w:tc>
      </w:tr>
      <w:tr w:rsidR="00F3572A" w:rsidTr="00F3572A">
        <w:trPr>
          <w:trHeight w:val="10205"/>
        </w:trPr>
        <w:tc>
          <w:tcPr>
            <w:tcW w:w="5157" w:type="dxa"/>
          </w:tcPr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Pr="00A30706" w:rsidRDefault="00F3572A" w:rsidP="00F3572A">
            <w:pPr>
              <w:pStyle w:val="Paragrafoelenco"/>
              <w:numPr>
                <w:ilvl w:val="0"/>
                <w:numId w:val="12"/>
              </w:numPr>
              <w:ind w:left="502"/>
              <w:rPr>
                <w:rFonts w:ascii="Berlin Sans FB Demi" w:hAnsi="Berlin Sans FB Demi"/>
                <w:sz w:val="28"/>
                <w:szCs w:val="28"/>
              </w:rPr>
            </w:pPr>
            <w:r>
              <w:rPr>
                <w:sz w:val="28"/>
                <w:szCs w:val="28"/>
              </w:rPr>
              <w:t>Analizzare i conflitti sociali e le vicende che portano alla crisi della Repubblica</w:t>
            </w:r>
          </w:p>
          <w:p w:rsidR="00F3572A" w:rsidRDefault="00F3572A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Pr="00A30706" w:rsidRDefault="00F3572A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Pr="00A30706" w:rsidRDefault="00F3572A" w:rsidP="00F3572A">
            <w:pPr>
              <w:pStyle w:val="Paragrafoelenco"/>
              <w:numPr>
                <w:ilvl w:val="0"/>
                <w:numId w:val="12"/>
              </w:numPr>
              <w:ind w:left="502"/>
              <w:rPr>
                <w:rFonts w:ascii="Berlin Sans FB Demi" w:hAnsi="Berlin Sans FB Demi"/>
                <w:sz w:val="28"/>
                <w:szCs w:val="28"/>
              </w:rPr>
            </w:pPr>
            <w:r>
              <w:rPr>
                <w:sz w:val="28"/>
                <w:szCs w:val="28"/>
              </w:rPr>
              <w:t>Analizzare i motivi che portano Giulio Cesare al centro della politica romana</w:t>
            </w:r>
          </w:p>
          <w:p w:rsidR="00F3572A" w:rsidRDefault="00F3572A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Pr="00A30706" w:rsidRDefault="00F3572A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Pr="002F73D7" w:rsidRDefault="00F3572A" w:rsidP="00F3572A">
            <w:pPr>
              <w:pStyle w:val="Paragrafoelenco"/>
              <w:numPr>
                <w:ilvl w:val="0"/>
                <w:numId w:val="12"/>
              </w:numPr>
              <w:ind w:left="502"/>
              <w:rPr>
                <w:rFonts w:ascii="Berlin Sans FB Demi" w:hAnsi="Berlin Sans FB Demi"/>
                <w:sz w:val="28"/>
                <w:szCs w:val="28"/>
              </w:rPr>
            </w:pPr>
            <w:r>
              <w:rPr>
                <w:sz w:val="28"/>
                <w:szCs w:val="28"/>
              </w:rPr>
              <w:t>Mettere in relazione le guerre civili con l’organizzazione sociale e politica voluta da Augusto</w:t>
            </w:r>
          </w:p>
          <w:p w:rsidR="00F3572A" w:rsidRDefault="00F3572A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Pr="00FC31B4" w:rsidRDefault="00F3572A" w:rsidP="00F3572A">
            <w:pPr>
              <w:rPr>
                <w:sz w:val="28"/>
                <w:szCs w:val="28"/>
              </w:rPr>
            </w:pPr>
          </w:p>
        </w:tc>
        <w:tc>
          <w:tcPr>
            <w:tcW w:w="5157" w:type="dxa"/>
          </w:tcPr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Pr="009B7F5B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numPr>
                <w:ilvl w:val="0"/>
                <w:numId w:val="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fratelli Gracchi</w:t>
            </w:r>
          </w:p>
          <w:p w:rsidR="00F3572A" w:rsidRPr="009B7F5B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numPr>
                <w:ilvl w:val="0"/>
                <w:numId w:val="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prima guerra civile</w:t>
            </w:r>
          </w:p>
          <w:p w:rsidR="00F3572A" w:rsidRPr="00A30706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F3572A" w:rsidRPr="009B7F5B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numPr>
                <w:ilvl w:val="0"/>
                <w:numId w:val="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Il primo triumvirato</w:t>
            </w:r>
          </w:p>
          <w:p w:rsidR="00F3572A" w:rsidRPr="009B7F5B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numPr>
                <w:ilvl w:val="0"/>
                <w:numId w:val="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dittatura di Cesare</w:t>
            </w:r>
          </w:p>
          <w:p w:rsidR="00F3572A" w:rsidRPr="009B7F5B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numPr>
                <w:ilvl w:val="0"/>
                <w:numId w:val="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Il secondo triumvirato</w:t>
            </w:r>
          </w:p>
          <w:p w:rsidR="00F3572A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Pr="00A30706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numPr>
                <w:ilvl w:val="0"/>
                <w:numId w:val="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riforme di Augusto</w:t>
            </w:r>
          </w:p>
          <w:p w:rsidR="00F3572A" w:rsidRDefault="00F3572A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numPr>
                <w:ilvl w:val="0"/>
                <w:numId w:val="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Roma: città rinnovata</w:t>
            </w:r>
          </w:p>
          <w:p w:rsidR="00F3572A" w:rsidRPr="00A30706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Pr="0050194C" w:rsidRDefault="00F3572A" w:rsidP="00F3572A">
            <w:pPr>
              <w:pStyle w:val="Paragrafoelenco"/>
              <w:numPr>
                <w:ilvl w:val="0"/>
                <w:numId w:val="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Gli imperatori dopo Augusto</w:t>
            </w:r>
          </w:p>
        </w:tc>
      </w:tr>
    </w:tbl>
    <w:p w:rsidR="00F3572A" w:rsidRDefault="00F3572A" w:rsidP="00F3572A">
      <w:pPr>
        <w:jc w:val="center"/>
        <w:rPr>
          <w:rFonts w:asciiTheme="majorHAnsi" w:hAnsiTheme="majorHAnsi"/>
          <w:sz w:val="28"/>
          <w:szCs w:val="28"/>
        </w:rPr>
      </w:pPr>
    </w:p>
    <w:p w:rsidR="00F3572A" w:rsidRDefault="00F3572A" w:rsidP="00F3572A">
      <w:pPr>
        <w:jc w:val="center"/>
        <w:rPr>
          <w:rFonts w:asciiTheme="majorHAnsi" w:hAnsiTheme="majorHAnsi"/>
          <w:sz w:val="28"/>
          <w:szCs w:val="28"/>
        </w:rPr>
      </w:pPr>
    </w:p>
    <w:p w:rsidR="00F3572A" w:rsidRDefault="00F3572A" w:rsidP="00F3572A">
      <w:pPr>
        <w:jc w:val="center"/>
        <w:rPr>
          <w:rFonts w:asciiTheme="majorHAnsi" w:hAnsiTheme="majorHAnsi"/>
          <w:sz w:val="28"/>
          <w:szCs w:val="28"/>
        </w:rPr>
      </w:pPr>
    </w:p>
    <w:p w:rsidR="00F3572A" w:rsidRDefault="00F3572A" w:rsidP="00F3572A">
      <w:pPr>
        <w:jc w:val="center"/>
        <w:rPr>
          <w:rFonts w:asciiTheme="majorHAnsi" w:hAnsiTheme="majorHAnsi"/>
          <w:sz w:val="28"/>
          <w:szCs w:val="28"/>
        </w:rPr>
      </w:pPr>
    </w:p>
    <w:tbl>
      <w:tblPr>
        <w:tblStyle w:val="Grigliatabella"/>
        <w:tblW w:w="10314" w:type="dxa"/>
        <w:tblLook w:val="04A0" w:firstRow="1" w:lastRow="0" w:firstColumn="1" w:lastColumn="0" w:noHBand="0" w:noVBand="1"/>
      </w:tblPr>
      <w:tblGrid>
        <w:gridCol w:w="5157"/>
        <w:gridCol w:w="5157"/>
      </w:tblGrid>
      <w:tr w:rsidR="00F3572A" w:rsidRPr="00F445E1" w:rsidTr="00F3572A">
        <w:trPr>
          <w:trHeight w:val="1701"/>
        </w:trPr>
        <w:tc>
          <w:tcPr>
            <w:tcW w:w="5157" w:type="dxa"/>
            <w:vAlign w:val="center"/>
          </w:tcPr>
          <w:p w:rsidR="00F3572A" w:rsidRPr="00065075" w:rsidRDefault="00F3572A" w:rsidP="00F3572A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</w:p>
          <w:p w:rsidR="00F3572A" w:rsidRPr="00065075" w:rsidRDefault="00F3572A" w:rsidP="00F3572A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  <w:r w:rsidRPr="00065075">
              <w:rPr>
                <w:rFonts w:ascii="Bradley Hand ITC" w:hAnsi="Bradley Hand ITC"/>
                <w:sz w:val="36"/>
                <w:szCs w:val="36"/>
              </w:rPr>
              <w:t xml:space="preserve">OBIETTIVI DI </w:t>
            </w:r>
          </w:p>
          <w:p w:rsidR="00F3572A" w:rsidRPr="00065075" w:rsidRDefault="00F3572A" w:rsidP="00F3572A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  <w:r w:rsidRPr="00065075">
              <w:rPr>
                <w:rFonts w:ascii="Bradley Hand ITC" w:hAnsi="Bradley Hand ITC"/>
                <w:sz w:val="36"/>
                <w:szCs w:val="36"/>
              </w:rPr>
              <w:t>APPRENDIMENTO</w:t>
            </w:r>
          </w:p>
          <w:p w:rsidR="00F3572A" w:rsidRPr="00065075" w:rsidRDefault="00F3572A" w:rsidP="00F3572A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</w:p>
        </w:tc>
        <w:tc>
          <w:tcPr>
            <w:tcW w:w="5157" w:type="dxa"/>
            <w:vAlign w:val="center"/>
          </w:tcPr>
          <w:p w:rsidR="00F3572A" w:rsidRPr="00065075" w:rsidRDefault="00F3572A" w:rsidP="00F3572A">
            <w:pPr>
              <w:pStyle w:val="Titolo2"/>
              <w:jc w:val="center"/>
              <w:outlineLvl w:val="1"/>
              <w:rPr>
                <w:rFonts w:ascii="Bradley Hand ITC" w:hAnsi="Bradley Hand ITC"/>
                <w:color w:val="auto"/>
                <w:sz w:val="36"/>
                <w:szCs w:val="36"/>
              </w:rPr>
            </w:pPr>
            <w:r w:rsidRPr="00065075">
              <w:rPr>
                <w:rFonts w:ascii="Bradley Hand ITC" w:hAnsi="Bradley Hand ITC"/>
                <w:color w:val="auto"/>
                <w:sz w:val="36"/>
                <w:szCs w:val="36"/>
              </w:rPr>
              <w:t>ATTIVITA’ FORMATIVE</w:t>
            </w:r>
          </w:p>
          <w:p w:rsidR="00F3572A" w:rsidRPr="00065075" w:rsidRDefault="00F3572A" w:rsidP="00F3572A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  <w:r w:rsidRPr="00065075">
              <w:rPr>
                <w:rFonts w:ascii="Bradley Hand ITC" w:hAnsi="Bradley Hand ITC"/>
                <w:sz w:val="36"/>
                <w:szCs w:val="36"/>
              </w:rPr>
              <w:t>E CONOSCENZE</w:t>
            </w:r>
          </w:p>
        </w:tc>
      </w:tr>
      <w:tr w:rsidR="00F3572A" w:rsidTr="00F3572A">
        <w:trPr>
          <w:trHeight w:val="10205"/>
        </w:trPr>
        <w:tc>
          <w:tcPr>
            <w:tcW w:w="5157" w:type="dxa"/>
          </w:tcPr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Pr="002F6C7C" w:rsidRDefault="00F3572A" w:rsidP="00F3572A">
            <w:pPr>
              <w:pStyle w:val="Paragrafoelenco"/>
              <w:numPr>
                <w:ilvl w:val="0"/>
                <w:numId w:val="12"/>
              </w:numPr>
              <w:ind w:left="502"/>
              <w:rPr>
                <w:rFonts w:ascii="Berlin Sans FB Demi" w:hAnsi="Berlin Sans FB Demi"/>
                <w:sz w:val="28"/>
                <w:szCs w:val="28"/>
              </w:rPr>
            </w:pPr>
            <w:r>
              <w:rPr>
                <w:sz w:val="28"/>
                <w:szCs w:val="28"/>
              </w:rPr>
              <w:t>Comprendere i motivi che favorirono un radicale cambiamento negli usi e costumi degli antichi romani</w:t>
            </w:r>
          </w:p>
          <w:p w:rsidR="00F3572A" w:rsidRDefault="00F3572A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F3572A" w:rsidRPr="002F6C7C" w:rsidRDefault="00F3572A" w:rsidP="00F3572A">
            <w:pPr>
              <w:pStyle w:val="Paragrafoelenco"/>
              <w:ind w:left="502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Pr="002F6C7C" w:rsidRDefault="00F3572A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Pr="002F6C7C" w:rsidRDefault="00F3572A" w:rsidP="00F3572A">
            <w:pPr>
              <w:pStyle w:val="Paragrafoelenco"/>
              <w:numPr>
                <w:ilvl w:val="0"/>
                <w:numId w:val="12"/>
              </w:numPr>
              <w:ind w:left="502"/>
              <w:rPr>
                <w:rFonts w:ascii="Berlin Sans FB Demi" w:hAnsi="Berlin Sans FB Demi"/>
                <w:sz w:val="28"/>
                <w:szCs w:val="28"/>
              </w:rPr>
            </w:pPr>
            <w:r>
              <w:rPr>
                <w:sz w:val="28"/>
                <w:szCs w:val="28"/>
              </w:rPr>
              <w:t>Conoscere le credenze e le pratiche religiose dei Romani</w:t>
            </w:r>
          </w:p>
          <w:p w:rsidR="00F3572A" w:rsidRPr="002F6C7C" w:rsidRDefault="00F3572A" w:rsidP="00F3572A">
            <w:pPr>
              <w:pStyle w:val="Paragrafoelenco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Pr="002F6C7C" w:rsidRDefault="00F3572A" w:rsidP="00F3572A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Pr="002F73D7" w:rsidRDefault="00F3572A" w:rsidP="00F3572A">
            <w:pPr>
              <w:pStyle w:val="Paragrafoelenco"/>
              <w:numPr>
                <w:ilvl w:val="0"/>
                <w:numId w:val="12"/>
              </w:numPr>
              <w:ind w:left="502"/>
              <w:rPr>
                <w:rFonts w:ascii="Berlin Sans FB Demi" w:hAnsi="Berlin Sans FB Demi"/>
                <w:sz w:val="28"/>
                <w:szCs w:val="28"/>
              </w:rPr>
            </w:pPr>
            <w:r>
              <w:rPr>
                <w:sz w:val="28"/>
                <w:szCs w:val="28"/>
              </w:rPr>
              <w:t>Riconoscere i motivi fondamentali che portarono alla divisione dell’Impero Romano e successivamente alla sua caduta</w:t>
            </w:r>
          </w:p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Pr="00FC31B4" w:rsidRDefault="00F3572A" w:rsidP="00F3572A">
            <w:pPr>
              <w:rPr>
                <w:sz w:val="28"/>
                <w:szCs w:val="28"/>
              </w:rPr>
            </w:pPr>
          </w:p>
        </w:tc>
        <w:tc>
          <w:tcPr>
            <w:tcW w:w="5157" w:type="dxa"/>
          </w:tcPr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numPr>
                <w:ilvl w:val="0"/>
                <w:numId w:val="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vita a Roma: le case, le terme, gli spettacoli</w:t>
            </w:r>
          </w:p>
          <w:p w:rsidR="00F3572A" w:rsidRDefault="00F3572A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numPr>
                <w:ilvl w:val="0"/>
                <w:numId w:val="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famiglia</w:t>
            </w:r>
          </w:p>
          <w:p w:rsidR="00F3572A" w:rsidRPr="002F6C7C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numPr>
                <w:ilvl w:val="0"/>
                <w:numId w:val="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scuola</w:t>
            </w:r>
          </w:p>
          <w:p w:rsidR="00F3572A" w:rsidRPr="002F6C7C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numPr>
                <w:ilvl w:val="0"/>
                <w:numId w:val="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Strade ed acquedotti</w:t>
            </w:r>
          </w:p>
          <w:p w:rsidR="00F3572A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Pr="002F6C7C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numPr>
                <w:ilvl w:val="0"/>
                <w:numId w:val="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Gli dei e la religione</w:t>
            </w: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rPr>
                <w:sz w:val="28"/>
                <w:szCs w:val="28"/>
              </w:rPr>
            </w:pPr>
          </w:p>
          <w:p w:rsidR="00F3572A" w:rsidRPr="002F6C7C" w:rsidRDefault="00F3572A" w:rsidP="00F3572A">
            <w:pPr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numPr>
                <w:ilvl w:val="0"/>
                <w:numId w:val="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Gli imperatori e il Cristianesimo</w:t>
            </w:r>
          </w:p>
          <w:p w:rsidR="00F3572A" w:rsidRDefault="00F3572A" w:rsidP="00F3572A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numPr>
                <w:ilvl w:val="0"/>
                <w:numId w:val="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crisi dell’Impero</w:t>
            </w:r>
          </w:p>
          <w:p w:rsidR="00F3572A" w:rsidRPr="002F6C7C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Default="00F3572A" w:rsidP="00F3572A">
            <w:pPr>
              <w:pStyle w:val="Paragrafoelenco"/>
              <w:numPr>
                <w:ilvl w:val="0"/>
                <w:numId w:val="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invasioni barbariche</w:t>
            </w:r>
          </w:p>
          <w:p w:rsidR="00F3572A" w:rsidRPr="002F6C7C" w:rsidRDefault="00F3572A" w:rsidP="00F3572A">
            <w:pPr>
              <w:pStyle w:val="Paragrafoelenco"/>
              <w:rPr>
                <w:sz w:val="28"/>
                <w:szCs w:val="28"/>
              </w:rPr>
            </w:pPr>
          </w:p>
          <w:p w:rsidR="00F3572A" w:rsidRPr="0050194C" w:rsidRDefault="00F3572A" w:rsidP="00F3572A">
            <w:pPr>
              <w:pStyle w:val="Paragrafoelenco"/>
              <w:numPr>
                <w:ilvl w:val="0"/>
                <w:numId w:val="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divisione dell’impero</w:t>
            </w:r>
          </w:p>
        </w:tc>
      </w:tr>
    </w:tbl>
    <w:p w:rsidR="00F3572A" w:rsidRDefault="00F3572A" w:rsidP="00F3572A">
      <w:pPr>
        <w:jc w:val="center"/>
        <w:rPr>
          <w:rFonts w:asciiTheme="majorHAnsi" w:hAnsiTheme="majorHAnsi"/>
          <w:sz w:val="28"/>
          <w:szCs w:val="28"/>
        </w:rPr>
      </w:pPr>
    </w:p>
    <w:p w:rsidR="00F3572A" w:rsidRDefault="00F3572A" w:rsidP="00F3572A">
      <w:pPr>
        <w:jc w:val="center"/>
        <w:rPr>
          <w:rFonts w:asciiTheme="majorHAnsi" w:hAnsiTheme="majorHAnsi"/>
          <w:sz w:val="28"/>
          <w:szCs w:val="28"/>
        </w:rPr>
      </w:pPr>
    </w:p>
    <w:p w:rsidR="00F3572A" w:rsidRDefault="00F3572A" w:rsidP="00F3572A">
      <w:pPr>
        <w:jc w:val="center"/>
        <w:rPr>
          <w:rFonts w:asciiTheme="majorHAnsi" w:hAnsiTheme="majorHAnsi"/>
          <w:sz w:val="28"/>
          <w:szCs w:val="28"/>
        </w:rPr>
      </w:pPr>
    </w:p>
    <w:p w:rsidR="00F3572A" w:rsidRDefault="00F3572A" w:rsidP="00F3572A">
      <w:pPr>
        <w:jc w:val="center"/>
        <w:rPr>
          <w:rFonts w:asciiTheme="majorHAnsi" w:hAnsiTheme="majorHAnsi"/>
          <w:sz w:val="28"/>
          <w:szCs w:val="28"/>
        </w:rPr>
      </w:pPr>
    </w:p>
    <w:p w:rsidR="00F3572A" w:rsidRDefault="00F3572A" w:rsidP="00F3572A">
      <w:pPr>
        <w:jc w:val="center"/>
        <w:rPr>
          <w:rFonts w:asciiTheme="majorHAnsi" w:hAnsiTheme="majorHAnsi"/>
          <w:sz w:val="28"/>
          <w:szCs w:val="28"/>
        </w:rPr>
      </w:pPr>
    </w:p>
    <w:p w:rsidR="00F3572A" w:rsidRDefault="00F3572A" w:rsidP="00F3572A">
      <w:pPr>
        <w:jc w:val="center"/>
        <w:rPr>
          <w:rFonts w:asciiTheme="majorHAnsi" w:hAnsiTheme="majorHAnsi"/>
          <w:sz w:val="28"/>
          <w:szCs w:val="28"/>
        </w:rPr>
      </w:pPr>
    </w:p>
    <w:p w:rsidR="00F3572A" w:rsidRPr="006F1E5B" w:rsidRDefault="00F3572A" w:rsidP="00F3572A">
      <w:pPr>
        <w:jc w:val="center"/>
        <w:rPr>
          <w:rFonts w:asciiTheme="majorHAnsi" w:hAnsiTheme="majorHAnsi"/>
          <w:sz w:val="28"/>
          <w:szCs w:val="28"/>
        </w:rPr>
      </w:pPr>
    </w:p>
    <w:p w:rsidR="00F3572A" w:rsidRPr="00911B42" w:rsidRDefault="00F3572A" w:rsidP="00F3572A">
      <w:pPr>
        <w:jc w:val="center"/>
        <w:rPr>
          <w:rFonts w:ascii="Bradley Hand ITC" w:hAnsi="Bradley Hand ITC"/>
          <w:sz w:val="72"/>
          <w:szCs w:val="72"/>
        </w:rPr>
      </w:pPr>
      <w:r w:rsidRPr="00911B42">
        <w:rPr>
          <w:rFonts w:ascii="Bradley Hand ITC" w:hAnsi="Bradley Hand ITC"/>
          <w:sz w:val="28"/>
          <w:szCs w:val="28"/>
        </w:rPr>
        <w:t>TRAGUARDI PER LO SVILUPPO DELLE COMPETENZE</w:t>
      </w:r>
    </w:p>
    <w:p w:rsidR="00F3572A" w:rsidRPr="00911B42" w:rsidRDefault="00F3572A" w:rsidP="00F3572A">
      <w:pPr>
        <w:jc w:val="center"/>
        <w:rPr>
          <w:rFonts w:ascii="Bradley Hand ITC" w:hAnsi="Bradley Hand ITC"/>
          <w:sz w:val="72"/>
          <w:szCs w:val="72"/>
        </w:rPr>
      </w:pPr>
      <w:r w:rsidRPr="00911B42">
        <w:rPr>
          <w:rFonts w:ascii="Bradley Hand ITC" w:hAnsi="Bradley Hand ITC"/>
          <w:sz w:val="72"/>
          <w:szCs w:val="72"/>
        </w:rPr>
        <w:t>Geografia</w:t>
      </w:r>
    </w:p>
    <w:p w:rsidR="00F3572A" w:rsidRPr="00454498" w:rsidRDefault="00F3572A" w:rsidP="00F3572A">
      <w:pPr>
        <w:spacing w:line="360" w:lineRule="auto"/>
        <w:jc w:val="center"/>
        <w:rPr>
          <w:rFonts w:ascii="Algerian" w:hAnsi="Algerian"/>
          <w:sz w:val="16"/>
          <w:szCs w:val="16"/>
        </w:rPr>
      </w:pPr>
    </w:p>
    <w:p w:rsidR="00F3572A" w:rsidRPr="00135F72" w:rsidRDefault="00F3572A" w:rsidP="00F3572A">
      <w:pPr>
        <w:pStyle w:val="Paragrafoelenco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7210AC">
        <w:rPr>
          <w:sz w:val="28"/>
          <w:szCs w:val="28"/>
        </w:rPr>
        <w:t>L’alunno si rende conto che lo spazio geografico è un sistema territoriale, costituito da elementi fisici e antropici legati da rapporti di connessione e/o di interdipendenza</w:t>
      </w:r>
      <w:r>
        <w:rPr>
          <w:sz w:val="28"/>
          <w:szCs w:val="28"/>
        </w:rPr>
        <w:t>.</w:t>
      </w:r>
    </w:p>
    <w:p w:rsidR="00F3572A" w:rsidRDefault="00F3572A" w:rsidP="00F3572A">
      <w:pPr>
        <w:pStyle w:val="Paragrafoelenco"/>
        <w:spacing w:line="360" w:lineRule="auto"/>
        <w:jc w:val="both"/>
        <w:rPr>
          <w:sz w:val="28"/>
          <w:szCs w:val="28"/>
        </w:rPr>
      </w:pPr>
    </w:p>
    <w:p w:rsidR="008C2F69" w:rsidRDefault="00F3572A" w:rsidP="00F3572A">
      <w:pPr>
        <w:rPr>
          <w:sz w:val="28"/>
          <w:szCs w:val="28"/>
        </w:rPr>
      </w:pPr>
      <w:r w:rsidRPr="007210AC">
        <w:rPr>
          <w:sz w:val="28"/>
          <w:szCs w:val="28"/>
        </w:rPr>
        <w:t xml:space="preserve"> Individua i caratteri fisici, antropici e politici del territorio</w:t>
      </w:r>
    </w:p>
    <w:p w:rsidR="00F3572A" w:rsidRDefault="00F3572A" w:rsidP="00F3572A">
      <w:pPr>
        <w:rPr>
          <w:sz w:val="28"/>
          <w:szCs w:val="28"/>
        </w:rPr>
      </w:pPr>
    </w:p>
    <w:p w:rsidR="00861ACF" w:rsidRDefault="00861ACF" w:rsidP="00F3572A">
      <w:pPr>
        <w:rPr>
          <w:sz w:val="28"/>
          <w:szCs w:val="28"/>
        </w:rPr>
      </w:pPr>
    </w:p>
    <w:p w:rsidR="00861ACF" w:rsidRDefault="00861ACF" w:rsidP="00F3572A">
      <w:pPr>
        <w:rPr>
          <w:sz w:val="28"/>
          <w:szCs w:val="28"/>
        </w:rPr>
      </w:pPr>
    </w:p>
    <w:p w:rsidR="00861ACF" w:rsidRDefault="00861ACF" w:rsidP="00F3572A">
      <w:pPr>
        <w:rPr>
          <w:sz w:val="28"/>
          <w:szCs w:val="28"/>
        </w:rPr>
      </w:pPr>
    </w:p>
    <w:p w:rsidR="00861ACF" w:rsidRDefault="00861ACF" w:rsidP="00F3572A">
      <w:pPr>
        <w:rPr>
          <w:sz w:val="28"/>
          <w:szCs w:val="28"/>
        </w:rPr>
      </w:pPr>
    </w:p>
    <w:p w:rsidR="00861ACF" w:rsidRDefault="00861ACF" w:rsidP="00F3572A">
      <w:pPr>
        <w:rPr>
          <w:sz w:val="28"/>
          <w:szCs w:val="28"/>
        </w:rPr>
      </w:pPr>
    </w:p>
    <w:p w:rsidR="00861ACF" w:rsidRDefault="00861ACF" w:rsidP="00F3572A">
      <w:pPr>
        <w:rPr>
          <w:sz w:val="28"/>
          <w:szCs w:val="28"/>
        </w:rPr>
      </w:pPr>
    </w:p>
    <w:p w:rsidR="00861ACF" w:rsidRDefault="00861ACF" w:rsidP="00F3572A">
      <w:pPr>
        <w:rPr>
          <w:sz w:val="28"/>
          <w:szCs w:val="28"/>
        </w:rPr>
      </w:pPr>
    </w:p>
    <w:p w:rsidR="00861ACF" w:rsidRDefault="00861ACF" w:rsidP="00F3572A">
      <w:pPr>
        <w:rPr>
          <w:sz w:val="28"/>
          <w:szCs w:val="28"/>
        </w:rPr>
      </w:pPr>
    </w:p>
    <w:p w:rsidR="00861ACF" w:rsidRDefault="00861ACF" w:rsidP="00F3572A">
      <w:pPr>
        <w:rPr>
          <w:sz w:val="28"/>
          <w:szCs w:val="28"/>
        </w:rPr>
      </w:pPr>
    </w:p>
    <w:p w:rsidR="00861ACF" w:rsidRDefault="00861ACF" w:rsidP="00F3572A">
      <w:pPr>
        <w:rPr>
          <w:sz w:val="28"/>
          <w:szCs w:val="28"/>
        </w:rPr>
      </w:pPr>
    </w:p>
    <w:p w:rsidR="00861ACF" w:rsidRDefault="00861ACF" w:rsidP="00F3572A">
      <w:pPr>
        <w:rPr>
          <w:sz w:val="28"/>
          <w:szCs w:val="28"/>
        </w:rPr>
      </w:pPr>
    </w:p>
    <w:p w:rsidR="00861ACF" w:rsidRDefault="00861ACF" w:rsidP="00F3572A">
      <w:pPr>
        <w:rPr>
          <w:sz w:val="28"/>
          <w:szCs w:val="28"/>
        </w:rPr>
      </w:pPr>
    </w:p>
    <w:p w:rsidR="00861ACF" w:rsidRDefault="00861ACF" w:rsidP="00F3572A">
      <w:pPr>
        <w:rPr>
          <w:sz w:val="28"/>
          <w:szCs w:val="28"/>
        </w:rPr>
      </w:pPr>
    </w:p>
    <w:p w:rsidR="00F3572A" w:rsidRDefault="00F3572A" w:rsidP="00F3572A">
      <w:pPr>
        <w:rPr>
          <w:sz w:val="28"/>
          <w:szCs w:val="28"/>
        </w:rPr>
      </w:pPr>
    </w:p>
    <w:tbl>
      <w:tblPr>
        <w:tblStyle w:val="Grigliatabella"/>
        <w:tblW w:w="0" w:type="auto"/>
        <w:tblInd w:w="108" w:type="dxa"/>
        <w:tblLook w:val="04A0" w:firstRow="1" w:lastRow="0" w:firstColumn="1" w:lastColumn="0" w:noHBand="0" w:noVBand="1"/>
      </w:tblPr>
      <w:tblGrid>
        <w:gridCol w:w="4781"/>
        <w:gridCol w:w="4889"/>
      </w:tblGrid>
      <w:tr w:rsidR="00861ACF" w:rsidTr="00861ACF">
        <w:trPr>
          <w:trHeight w:val="915"/>
        </w:trPr>
        <w:tc>
          <w:tcPr>
            <w:tcW w:w="4781" w:type="dxa"/>
          </w:tcPr>
          <w:p w:rsidR="00861ACF" w:rsidRPr="00F248FC" w:rsidRDefault="00861ACF" w:rsidP="00861ACF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ESPLORARE   </w:t>
            </w:r>
            <w:r w:rsidRPr="00F248FC">
              <w:rPr>
                <w:b/>
                <w:sz w:val="28"/>
                <w:szCs w:val="28"/>
              </w:rPr>
              <w:t xml:space="preserve">LA  REALTA’ </w:t>
            </w:r>
          </w:p>
          <w:p w:rsidR="00861ACF" w:rsidRPr="00F248FC" w:rsidRDefault="00861ACF" w:rsidP="00861ACF">
            <w:pPr>
              <w:spacing w:line="360" w:lineRule="auto"/>
              <w:rPr>
                <w:b/>
                <w:sz w:val="28"/>
                <w:szCs w:val="28"/>
              </w:rPr>
            </w:pPr>
            <w:r w:rsidRPr="00F248FC">
              <w:rPr>
                <w:b/>
                <w:sz w:val="28"/>
                <w:szCs w:val="28"/>
              </w:rPr>
              <w:t>ESPERENZIALE</w:t>
            </w:r>
          </w:p>
        </w:tc>
        <w:tc>
          <w:tcPr>
            <w:tcW w:w="4889" w:type="dxa"/>
          </w:tcPr>
          <w:p w:rsidR="00861ACF" w:rsidRDefault="00861ACF" w:rsidP="00861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-Scoprire la casa, i suoi ambienti, le funzioni che assolvono, i suoi arredi.</w:t>
            </w:r>
          </w:p>
          <w:p w:rsidR="00861ACF" w:rsidRDefault="00861ACF" w:rsidP="00861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-Scoprire la scuola, i suoi ambienti,la funzione che esplicano, i suoi arredi.</w:t>
            </w:r>
          </w:p>
          <w:p w:rsidR="00861ACF" w:rsidRDefault="00861ACF" w:rsidP="00861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-Scoprire le tipologie abitative (villetta condominio,palazzina, case a schiera,).</w:t>
            </w:r>
          </w:p>
          <w:p w:rsidR="00861ACF" w:rsidRDefault="00861ACF" w:rsidP="00861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Scoprire il quartiere, il paese, il territorio in cui si vive:  scuole,edifici pubblici,negozi, parchi, campi da gioco…</w:t>
            </w:r>
          </w:p>
        </w:tc>
      </w:tr>
      <w:tr w:rsidR="00861ACF" w:rsidTr="00861ACF">
        <w:trPr>
          <w:trHeight w:val="585"/>
        </w:trPr>
        <w:tc>
          <w:tcPr>
            <w:tcW w:w="4781" w:type="dxa"/>
          </w:tcPr>
          <w:p w:rsidR="00861ACF" w:rsidRPr="00F248FC" w:rsidRDefault="00861ACF" w:rsidP="00861ACF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ESPLORARE  </w:t>
            </w:r>
            <w:r w:rsidRPr="00F248FC">
              <w:rPr>
                <w:b/>
                <w:sz w:val="28"/>
                <w:szCs w:val="28"/>
              </w:rPr>
              <w:t>LA REALTA’ MORFOLOGICA</w:t>
            </w:r>
          </w:p>
        </w:tc>
        <w:tc>
          <w:tcPr>
            <w:tcW w:w="4889" w:type="dxa"/>
          </w:tcPr>
          <w:p w:rsidR="00861ACF" w:rsidRDefault="00861ACF" w:rsidP="00861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-Scoprire le caratteristiche morfologiche del proprio territorio e di  altri.</w:t>
            </w:r>
          </w:p>
          <w:p w:rsidR="00861ACF" w:rsidRDefault="00861ACF" w:rsidP="00861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-Riconoscere le tipicità dei vari ambienti.</w:t>
            </w:r>
          </w:p>
          <w:p w:rsidR="00861ACF" w:rsidRDefault="00861ACF" w:rsidP="00861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-Scoprire l’adattamento dell’uomo all’ambiente.</w:t>
            </w:r>
          </w:p>
        </w:tc>
      </w:tr>
      <w:tr w:rsidR="00861ACF" w:rsidTr="00861ACF">
        <w:trPr>
          <w:trHeight w:val="825"/>
        </w:trPr>
        <w:tc>
          <w:tcPr>
            <w:tcW w:w="4781" w:type="dxa"/>
          </w:tcPr>
          <w:p w:rsidR="00861ACF" w:rsidRPr="00F248FC" w:rsidRDefault="00861ACF" w:rsidP="00861ACF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RICONOSCERE   </w:t>
            </w:r>
            <w:r w:rsidRPr="00F248FC">
              <w:rPr>
                <w:b/>
                <w:sz w:val="28"/>
                <w:szCs w:val="28"/>
              </w:rPr>
              <w:t>GLI INTERVENTI ANTROPICI</w:t>
            </w:r>
          </w:p>
        </w:tc>
        <w:tc>
          <w:tcPr>
            <w:tcW w:w="4889" w:type="dxa"/>
          </w:tcPr>
          <w:p w:rsidR="00861ACF" w:rsidRDefault="00861ACF" w:rsidP="00861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-Rilevare gli interventi antropici sull’ambiente per soddisfare  bisogni.</w:t>
            </w:r>
          </w:p>
          <w:p w:rsidR="00861ACF" w:rsidRDefault="00861ACF" w:rsidP="00861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-Individuare i mutamenti subiti dal proprio ambiente nel tempo dovuti a fenomeni naturali e ad interventi umani.</w:t>
            </w:r>
          </w:p>
          <w:p w:rsidR="00861ACF" w:rsidRDefault="00861ACF" w:rsidP="00861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-Scoprire la funzione degli interventi antropici nei diversi ambienti.</w:t>
            </w:r>
          </w:p>
          <w:p w:rsidR="00861ACF" w:rsidRDefault="00861ACF" w:rsidP="00861ACF">
            <w:pPr>
              <w:rPr>
                <w:sz w:val="28"/>
                <w:szCs w:val="28"/>
              </w:rPr>
            </w:pPr>
          </w:p>
        </w:tc>
      </w:tr>
      <w:tr w:rsidR="00861ACF" w:rsidTr="00861ACF">
        <w:trPr>
          <w:trHeight w:val="825"/>
        </w:trPr>
        <w:tc>
          <w:tcPr>
            <w:tcW w:w="4781" w:type="dxa"/>
          </w:tcPr>
          <w:p w:rsidR="00861ACF" w:rsidRDefault="00861ACF" w:rsidP="00861ACF">
            <w:pPr>
              <w:rPr>
                <w:b/>
                <w:sz w:val="28"/>
                <w:szCs w:val="28"/>
              </w:rPr>
            </w:pPr>
            <w:r w:rsidRPr="00F248FC">
              <w:rPr>
                <w:b/>
                <w:sz w:val="28"/>
                <w:szCs w:val="28"/>
              </w:rPr>
              <w:t xml:space="preserve">CONOSCERE E MANTENERE COMPORTAMENTI CORRETTI </w:t>
            </w:r>
            <w:r>
              <w:rPr>
                <w:b/>
                <w:sz w:val="28"/>
                <w:szCs w:val="28"/>
              </w:rPr>
              <w:t xml:space="preserve"> A SALVAGUARDIA  D</w:t>
            </w:r>
            <w:r w:rsidRPr="00F248FC">
              <w:rPr>
                <w:b/>
                <w:sz w:val="28"/>
                <w:szCs w:val="28"/>
              </w:rPr>
              <w:t>ELL’AMBIENTE</w:t>
            </w:r>
          </w:p>
          <w:p w:rsidR="00861ACF" w:rsidRDefault="00861ACF" w:rsidP="00861ACF">
            <w:pPr>
              <w:rPr>
                <w:b/>
                <w:sz w:val="28"/>
                <w:szCs w:val="28"/>
              </w:rPr>
            </w:pPr>
          </w:p>
          <w:p w:rsidR="00861ACF" w:rsidRDefault="00861ACF" w:rsidP="00861ACF">
            <w:pPr>
              <w:rPr>
                <w:b/>
                <w:sz w:val="28"/>
                <w:szCs w:val="28"/>
              </w:rPr>
            </w:pPr>
          </w:p>
          <w:p w:rsidR="00861ACF" w:rsidRDefault="00861ACF" w:rsidP="00861ACF">
            <w:pPr>
              <w:rPr>
                <w:b/>
                <w:sz w:val="28"/>
                <w:szCs w:val="28"/>
              </w:rPr>
            </w:pPr>
          </w:p>
          <w:p w:rsidR="00861ACF" w:rsidRDefault="00861ACF" w:rsidP="00861ACF">
            <w:pPr>
              <w:rPr>
                <w:b/>
                <w:sz w:val="28"/>
                <w:szCs w:val="28"/>
              </w:rPr>
            </w:pPr>
          </w:p>
          <w:p w:rsidR="00861ACF" w:rsidRDefault="00861ACF" w:rsidP="00861ACF">
            <w:pPr>
              <w:rPr>
                <w:b/>
                <w:sz w:val="28"/>
                <w:szCs w:val="28"/>
              </w:rPr>
            </w:pPr>
          </w:p>
          <w:p w:rsidR="00861ACF" w:rsidRDefault="00861ACF" w:rsidP="00861ACF">
            <w:pPr>
              <w:rPr>
                <w:b/>
                <w:sz w:val="28"/>
                <w:szCs w:val="28"/>
              </w:rPr>
            </w:pPr>
          </w:p>
          <w:p w:rsidR="00861ACF" w:rsidRDefault="00861ACF" w:rsidP="00861ACF">
            <w:pPr>
              <w:rPr>
                <w:b/>
                <w:sz w:val="28"/>
                <w:szCs w:val="28"/>
              </w:rPr>
            </w:pPr>
          </w:p>
          <w:p w:rsidR="00861ACF" w:rsidRDefault="00861ACF" w:rsidP="00861ACF">
            <w:pPr>
              <w:rPr>
                <w:b/>
                <w:sz w:val="28"/>
                <w:szCs w:val="28"/>
              </w:rPr>
            </w:pPr>
          </w:p>
          <w:p w:rsidR="00861ACF" w:rsidRDefault="00861ACF" w:rsidP="00861ACF">
            <w:pPr>
              <w:rPr>
                <w:b/>
                <w:sz w:val="28"/>
                <w:szCs w:val="28"/>
              </w:rPr>
            </w:pPr>
          </w:p>
          <w:p w:rsidR="00861ACF" w:rsidRDefault="00861ACF" w:rsidP="00861ACF">
            <w:pPr>
              <w:rPr>
                <w:b/>
                <w:sz w:val="28"/>
                <w:szCs w:val="28"/>
              </w:rPr>
            </w:pPr>
          </w:p>
          <w:p w:rsidR="00861ACF" w:rsidRDefault="00861ACF" w:rsidP="00861ACF">
            <w:pPr>
              <w:rPr>
                <w:b/>
                <w:sz w:val="28"/>
                <w:szCs w:val="28"/>
              </w:rPr>
            </w:pPr>
          </w:p>
          <w:p w:rsidR="00861ACF" w:rsidRPr="00F248FC" w:rsidRDefault="00861ACF" w:rsidP="00861ACF">
            <w:pPr>
              <w:rPr>
                <w:b/>
                <w:sz w:val="28"/>
                <w:szCs w:val="28"/>
              </w:rPr>
            </w:pPr>
          </w:p>
        </w:tc>
        <w:tc>
          <w:tcPr>
            <w:tcW w:w="4889" w:type="dxa"/>
          </w:tcPr>
          <w:p w:rsidR="00861ACF" w:rsidRDefault="00861ACF" w:rsidP="00861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-Conoscere il valore dei beni ambientali e attivare corrette  norme comportamentali.</w:t>
            </w:r>
          </w:p>
          <w:p w:rsidR="00861ACF" w:rsidRDefault="00861ACF" w:rsidP="00861ACF">
            <w:pPr>
              <w:rPr>
                <w:sz w:val="28"/>
                <w:szCs w:val="28"/>
              </w:rPr>
            </w:pPr>
          </w:p>
        </w:tc>
      </w:tr>
    </w:tbl>
    <w:p w:rsidR="00861ACF" w:rsidRDefault="00861ACF" w:rsidP="00861ACF">
      <w:pPr>
        <w:spacing w:line="720" w:lineRule="auto"/>
        <w:rPr>
          <w:sz w:val="28"/>
          <w:szCs w:val="28"/>
        </w:rPr>
      </w:pPr>
    </w:p>
    <w:p w:rsidR="00E91C44" w:rsidRPr="00790811" w:rsidRDefault="00E91C44" w:rsidP="00E91C44">
      <w:pPr>
        <w:spacing w:line="720" w:lineRule="auto"/>
        <w:rPr>
          <w:b/>
          <w:sz w:val="36"/>
          <w:szCs w:val="36"/>
        </w:rPr>
      </w:pPr>
      <w:r>
        <w:rPr>
          <w:b/>
          <w:sz w:val="44"/>
          <w:szCs w:val="44"/>
        </w:rPr>
        <w:lastRenderedPageBreak/>
        <w:t xml:space="preserve">           </w:t>
      </w:r>
      <w:r w:rsidRPr="00967257">
        <w:rPr>
          <w:b/>
          <w:sz w:val="44"/>
          <w:szCs w:val="44"/>
        </w:rPr>
        <w:t>EDUCAZIONE      ALLA      CITTADINANZA</w:t>
      </w:r>
    </w:p>
    <w:p w:rsidR="00E91C44" w:rsidRPr="00F9727A" w:rsidRDefault="00E91C44" w:rsidP="00E91C44">
      <w:pPr>
        <w:spacing w:line="720" w:lineRule="auto"/>
        <w:rPr>
          <w:b/>
          <w:sz w:val="36"/>
          <w:szCs w:val="36"/>
        </w:rPr>
      </w:pPr>
      <w:r w:rsidRPr="00F9727A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                                         </w:t>
      </w:r>
      <w:r w:rsidRPr="00F9727A">
        <w:rPr>
          <w:sz w:val="36"/>
          <w:szCs w:val="36"/>
        </w:rPr>
        <w:t xml:space="preserve"> </w:t>
      </w:r>
      <w:r w:rsidRPr="00F9727A">
        <w:rPr>
          <w:b/>
          <w:sz w:val="36"/>
          <w:szCs w:val="36"/>
        </w:rPr>
        <w:t>TRAGUARDI</w:t>
      </w:r>
    </w:p>
    <w:p w:rsidR="00E91C44" w:rsidRDefault="00E91C44" w:rsidP="00E91C44">
      <w:pPr>
        <w:spacing w:line="720" w:lineRule="auto"/>
        <w:rPr>
          <w:sz w:val="28"/>
          <w:szCs w:val="28"/>
        </w:rPr>
      </w:pPr>
      <w:r>
        <w:rPr>
          <w:sz w:val="28"/>
          <w:szCs w:val="28"/>
        </w:rPr>
        <w:t>L’ALUNNO :</w:t>
      </w:r>
    </w:p>
    <w:p w:rsidR="00E91C44" w:rsidRDefault="00E91C44" w:rsidP="00E91C44">
      <w:pPr>
        <w:pStyle w:val="Paragrafoelenco"/>
        <w:numPr>
          <w:ilvl w:val="0"/>
          <w:numId w:val="33"/>
        </w:numPr>
        <w:spacing w:line="720" w:lineRule="auto"/>
        <w:rPr>
          <w:sz w:val="28"/>
          <w:szCs w:val="28"/>
        </w:rPr>
      </w:pPr>
      <w:r>
        <w:rPr>
          <w:sz w:val="28"/>
          <w:szCs w:val="28"/>
        </w:rPr>
        <w:t>Conosce, sperimenta e condivide semplici regole adeguate di convivenza</w:t>
      </w:r>
    </w:p>
    <w:p w:rsidR="00E91C44" w:rsidRPr="00376AB9" w:rsidRDefault="00E91C44" w:rsidP="00E91C44">
      <w:pPr>
        <w:pStyle w:val="Paragrafoelenco"/>
        <w:numPr>
          <w:ilvl w:val="0"/>
          <w:numId w:val="33"/>
        </w:numPr>
        <w:spacing w:line="720" w:lineRule="auto"/>
        <w:rPr>
          <w:sz w:val="28"/>
          <w:szCs w:val="28"/>
        </w:rPr>
      </w:pPr>
      <w:r w:rsidRPr="00376AB9">
        <w:rPr>
          <w:sz w:val="28"/>
          <w:szCs w:val="28"/>
        </w:rPr>
        <w:t xml:space="preserve">Comprende la funzione e il valore delle  regole nei diversi ambienti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E91C44" w:rsidTr="00376AB9">
        <w:trPr>
          <w:trHeight w:val="1137"/>
        </w:trPr>
        <w:tc>
          <w:tcPr>
            <w:tcW w:w="4927" w:type="dxa"/>
          </w:tcPr>
          <w:p w:rsidR="00E91C44" w:rsidRPr="0046482C" w:rsidRDefault="00E91C44" w:rsidP="00E91C44">
            <w:pPr>
              <w:spacing w:line="720" w:lineRule="auto"/>
              <w:rPr>
                <w:b/>
                <w:sz w:val="28"/>
                <w:szCs w:val="28"/>
              </w:rPr>
            </w:pPr>
            <w:r w:rsidRPr="0046482C">
              <w:rPr>
                <w:b/>
                <w:sz w:val="28"/>
                <w:szCs w:val="28"/>
              </w:rPr>
              <w:t>OBIETTIVI    DI     APPRENDIMENTO</w:t>
            </w:r>
          </w:p>
        </w:tc>
        <w:tc>
          <w:tcPr>
            <w:tcW w:w="4927" w:type="dxa"/>
          </w:tcPr>
          <w:p w:rsidR="00E91C44" w:rsidRPr="0046482C" w:rsidRDefault="00E91C44" w:rsidP="00E91C44">
            <w:pPr>
              <w:spacing w:line="720" w:lineRule="auto"/>
              <w:rPr>
                <w:b/>
                <w:sz w:val="28"/>
                <w:szCs w:val="28"/>
              </w:rPr>
            </w:pPr>
            <w:r w:rsidRPr="0046482C">
              <w:rPr>
                <w:b/>
                <w:sz w:val="28"/>
                <w:szCs w:val="28"/>
              </w:rPr>
              <w:t>ATTIVITA’  FORMATIVE  E  CONOSCENZE</w:t>
            </w:r>
          </w:p>
        </w:tc>
      </w:tr>
      <w:tr w:rsidR="00E91C44" w:rsidTr="00376AB9">
        <w:trPr>
          <w:trHeight w:val="5459"/>
        </w:trPr>
        <w:tc>
          <w:tcPr>
            <w:tcW w:w="4927" w:type="dxa"/>
          </w:tcPr>
          <w:p w:rsidR="00E91C44" w:rsidRPr="0046482C" w:rsidRDefault="00E91C44" w:rsidP="00E91C44">
            <w:pPr>
              <w:rPr>
                <w:b/>
                <w:sz w:val="28"/>
                <w:szCs w:val="28"/>
              </w:rPr>
            </w:pPr>
            <w:r w:rsidRPr="0046482C">
              <w:rPr>
                <w:b/>
                <w:sz w:val="28"/>
                <w:szCs w:val="28"/>
              </w:rPr>
              <w:t>SAPERSI COMPORTARE ESSENDO CONSAPEVOLI DEI PROPRI DIRITTI E DELLE REGOLE DA RISPETTARE</w:t>
            </w:r>
          </w:p>
        </w:tc>
        <w:tc>
          <w:tcPr>
            <w:tcW w:w="4927" w:type="dxa"/>
          </w:tcPr>
          <w:p w:rsidR="00E91C44" w:rsidRDefault="00E91C44" w:rsidP="00E91C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-Conoscere i diritti dei bambini.</w:t>
            </w:r>
          </w:p>
          <w:p w:rsidR="00E91C44" w:rsidRDefault="00E91C44" w:rsidP="00E91C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-Avere consapevolezza che anche i bambini hanno dei doveri.</w:t>
            </w:r>
          </w:p>
          <w:p w:rsidR="00E91C44" w:rsidRDefault="00E91C44" w:rsidP="00E91C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-Comprendere la necessità della collaborazione.</w:t>
            </w:r>
          </w:p>
          <w:p w:rsidR="00E91C44" w:rsidRDefault="00E91C44" w:rsidP="00E91C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-Comprendere la necessità di regole codificate.</w:t>
            </w:r>
          </w:p>
          <w:p w:rsidR="00E91C44" w:rsidRDefault="00E91C44" w:rsidP="00E91C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-Conoscere la necessità di un codice scritto e non modificabile di regole.</w:t>
            </w:r>
          </w:p>
          <w:p w:rsidR="00E91C44" w:rsidRDefault="00E91C44" w:rsidP="00E91C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-Conoscere e attivare comportamenti adeguati alla situazione.</w:t>
            </w:r>
          </w:p>
          <w:p w:rsidR="00E91C44" w:rsidRDefault="00E91C44" w:rsidP="00E91C44">
            <w:pPr>
              <w:rPr>
                <w:sz w:val="28"/>
                <w:szCs w:val="28"/>
              </w:rPr>
            </w:pPr>
          </w:p>
          <w:p w:rsidR="00E91C44" w:rsidRDefault="00E91C44" w:rsidP="00E91C44">
            <w:pPr>
              <w:rPr>
                <w:sz w:val="28"/>
                <w:szCs w:val="28"/>
              </w:rPr>
            </w:pPr>
          </w:p>
          <w:p w:rsidR="00E91C44" w:rsidRDefault="00E91C44" w:rsidP="00E91C44">
            <w:pPr>
              <w:rPr>
                <w:sz w:val="28"/>
                <w:szCs w:val="28"/>
              </w:rPr>
            </w:pPr>
          </w:p>
        </w:tc>
      </w:tr>
    </w:tbl>
    <w:p w:rsidR="00E91C44" w:rsidRDefault="00E91C44" w:rsidP="00E91C44">
      <w:pPr>
        <w:spacing w:line="720" w:lineRule="auto"/>
        <w:rPr>
          <w:sz w:val="28"/>
          <w:szCs w:val="28"/>
        </w:rPr>
      </w:pPr>
    </w:p>
    <w:p w:rsidR="00D22B97" w:rsidRPr="00920201" w:rsidRDefault="00D22B97" w:rsidP="00D22B97">
      <w:pPr>
        <w:jc w:val="center"/>
        <w:rPr>
          <w:rFonts w:ascii="Algerian" w:hAnsi="Algerian"/>
          <w:sz w:val="72"/>
          <w:szCs w:val="72"/>
        </w:rPr>
      </w:pPr>
      <w:r>
        <w:rPr>
          <w:rFonts w:ascii="Algerian" w:hAnsi="Algerian"/>
          <w:sz w:val="72"/>
          <w:szCs w:val="72"/>
        </w:rPr>
        <w:lastRenderedPageBreak/>
        <w:t>Matematica</w:t>
      </w:r>
    </w:p>
    <w:p w:rsidR="00D22B97" w:rsidRPr="00920201" w:rsidRDefault="00D22B97" w:rsidP="00D22B97">
      <w:pPr>
        <w:jc w:val="both"/>
        <w:rPr>
          <w:sz w:val="28"/>
          <w:szCs w:val="28"/>
        </w:rPr>
      </w:pPr>
    </w:p>
    <w:p w:rsidR="00D22B97" w:rsidRDefault="00D22B97" w:rsidP="00D22B97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L’alunno si muove con sicurezza nel calcolo scritto e mentale con i numeri naturali.</w:t>
      </w:r>
    </w:p>
    <w:p w:rsidR="00D22B97" w:rsidRDefault="00D22B97" w:rsidP="00D22B97">
      <w:pPr>
        <w:pStyle w:val="Paragrafoelenco"/>
        <w:jc w:val="both"/>
        <w:rPr>
          <w:sz w:val="28"/>
          <w:szCs w:val="28"/>
        </w:rPr>
      </w:pPr>
    </w:p>
    <w:p w:rsidR="00D22B97" w:rsidRDefault="00D22B97" w:rsidP="00D22B97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Riconosce e rappresenta forme del piano e dello spazio, relazioni e strutture che si trovano in natura o che sono state create dall’uomo.</w:t>
      </w:r>
    </w:p>
    <w:p w:rsidR="00D22B97" w:rsidRPr="00920201" w:rsidRDefault="00D22B97" w:rsidP="00D22B97">
      <w:pPr>
        <w:pStyle w:val="Paragrafoelenco"/>
        <w:rPr>
          <w:sz w:val="28"/>
          <w:szCs w:val="28"/>
        </w:rPr>
      </w:pPr>
    </w:p>
    <w:p w:rsidR="00D22B97" w:rsidRDefault="00D22B97" w:rsidP="00D22B97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Legge e comprende testi che coinvolgono aspetti logici e matematici.</w:t>
      </w:r>
    </w:p>
    <w:p w:rsidR="00D22B97" w:rsidRPr="00920201" w:rsidRDefault="00D22B97" w:rsidP="00D22B97">
      <w:pPr>
        <w:pStyle w:val="Paragrafoelenco"/>
        <w:rPr>
          <w:sz w:val="28"/>
          <w:szCs w:val="28"/>
        </w:rPr>
      </w:pPr>
    </w:p>
    <w:p w:rsidR="00D22B97" w:rsidRDefault="00D22B97" w:rsidP="00D22B97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Riesce a risolvere facili problemi in tutti gli ambiti di contenuto, mantenendo il controllo sia sul processo risolutivo, sia sui risultati.</w:t>
      </w:r>
    </w:p>
    <w:p w:rsidR="00D22B97" w:rsidRPr="00920201" w:rsidRDefault="00D22B97" w:rsidP="00D22B97">
      <w:pPr>
        <w:pStyle w:val="Paragrafoelenco"/>
        <w:rPr>
          <w:sz w:val="28"/>
          <w:szCs w:val="28"/>
        </w:rPr>
      </w:pPr>
    </w:p>
    <w:p w:rsidR="00D22B97" w:rsidRPr="00994391" w:rsidRDefault="00D22B97" w:rsidP="00D22B97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Sviluppa un atteggiamento positivo rispetto alla matematica, attraverso esperienze significative che gli hanno fatto intuire come gli strumenti matematici che hanno imparato siano utili per operare nella realtà.</w:t>
      </w:r>
    </w:p>
    <w:p w:rsidR="00C3622F" w:rsidRDefault="00C3622F" w:rsidP="00D22B97">
      <w:pPr>
        <w:jc w:val="center"/>
        <w:rPr>
          <w:rFonts w:ascii="Algerian" w:hAnsi="Algerian"/>
          <w:sz w:val="72"/>
          <w:szCs w:val="72"/>
        </w:rPr>
      </w:pPr>
    </w:p>
    <w:p w:rsidR="00C3622F" w:rsidRDefault="00C3622F" w:rsidP="00D22B97">
      <w:pPr>
        <w:jc w:val="center"/>
        <w:rPr>
          <w:rFonts w:ascii="Algerian" w:hAnsi="Algerian"/>
          <w:sz w:val="72"/>
          <w:szCs w:val="72"/>
        </w:rPr>
      </w:pPr>
    </w:p>
    <w:p w:rsidR="00C3622F" w:rsidRDefault="00C3622F" w:rsidP="00D22B97">
      <w:pPr>
        <w:jc w:val="center"/>
        <w:rPr>
          <w:rFonts w:ascii="Algerian" w:hAnsi="Algerian"/>
          <w:sz w:val="72"/>
          <w:szCs w:val="72"/>
        </w:rPr>
      </w:pPr>
    </w:p>
    <w:p w:rsidR="00C3622F" w:rsidRDefault="00C3622F" w:rsidP="00D22B97">
      <w:pPr>
        <w:jc w:val="center"/>
        <w:rPr>
          <w:rFonts w:ascii="Algerian" w:hAnsi="Algerian"/>
          <w:sz w:val="72"/>
          <w:szCs w:val="72"/>
        </w:rPr>
      </w:pPr>
    </w:p>
    <w:p w:rsidR="00C3622F" w:rsidRDefault="00C3622F" w:rsidP="00D22B97">
      <w:pPr>
        <w:jc w:val="center"/>
        <w:rPr>
          <w:rFonts w:ascii="Algerian" w:hAnsi="Algerian"/>
          <w:sz w:val="72"/>
          <w:szCs w:val="72"/>
        </w:rPr>
      </w:pPr>
    </w:p>
    <w:p w:rsidR="00C3622F" w:rsidRDefault="00C3622F" w:rsidP="00D22B97">
      <w:pPr>
        <w:jc w:val="center"/>
        <w:rPr>
          <w:rFonts w:ascii="Algerian" w:hAnsi="Algerian"/>
          <w:sz w:val="72"/>
          <w:szCs w:val="72"/>
        </w:rPr>
      </w:pPr>
    </w:p>
    <w:p w:rsidR="00D22B97" w:rsidRPr="00B221F9" w:rsidRDefault="00D22B97" w:rsidP="00D22B97">
      <w:pPr>
        <w:jc w:val="center"/>
        <w:rPr>
          <w:rFonts w:ascii="Algerian" w:hAnsi="Algerian"/>
          <w:sz w:val="72"/>
          <w:szCs w:val="72"/>
        </w:rPr>
      </w:pPr>
      <w:r>
        <w:rPr>
          <w:rFonts w:ascii="Algerian" w:hAnsi="Algerian"/>
          <w:sz w:val="72"/>
          <w:szCs w:val="72"/>
        </w:rPr>
        <w:t>Matematica</w:t>
      </w:r>
    </w:p>
    <w:p w:rsidR="00D22B97" w:rsidRPr="000637F1" w:rsidRDefault="00D22B97" w:rsidP="00D22B97">
      <w:pPr>
        <w:jc w:val="center"/>
        <w:rPr>
          <w:rFonts w:ascii="Matura MT Script Capitals" w:hAnsi="Matura MT Script Capitals"/>
          <w:sz w:val="52"/>
          <w:szCs w:val="52"/>
        </w:rPr>
      </w:pPr>
      <w:r>
        <w:rPr>
          <w:rFonts w:ascii="Matura MT Script Capitals" w:hAnsi="Matura MT Script Capitals"/>
          <w:sz w:val="52"/>
          <w:szCs w:val="52"/>
        </w:rPr>
        <w:t>Il numero</w:t>
      </w:r>
    </w:p>
    <w:p w:rsidR="00D22B97" w:rsidRPr="00454498" w:rsidRDefault="00D22B97" w:rsidP="00D22B97">
      <w:pPr>
        <w:jc w:val="both"/>
        <w:rPr>
          <w:b/>
          <w:sz w:val="28"/>
          <w:szCs w:val="28"/>
        </w:rPr>
      </w:pPr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5015"/>
        <w:gridCol w:w="5016"/>
      </w:tblGrid>
      <w:tr w:rsidR="00D22B97" w:rsidRPr="00454498" w:rsidTr="00D22B97">
        <w:trPr>
          <w:trHeight w:val="1701"/>
        </w:trPr>
        <w:tc>
          <w:tcPr>
            <w:tcW w:w="5015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OBIETTIVI DI APPRENDIMENTO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</w:tc>
        <w:tc>
          <w:tcPr>
            <w:tcW w:w="5016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ATTIVITA’ FORMATIVE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 xml:space="preserve"> E CONOSCENZE</w:t>
            </w:r>
          </w:p>
        </w:tc>
      </w:tr>
      <w:tr w:rsidR="00D22B97" w:rsidRPr="00F445E1" w:rsidTr="00D22B97">
        <w:trPr>
          <w:trHeight w:val="5669"/>
        </w:trPr>
        <w:tc>
          <w:tcPr>
            <w:tcW w:w="5015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Leggere, scrivere e rappresentare i numeri naturali entro il cento e oltre.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9612E4" w:rsidRDefault="00D22B97" w:rsidP="00D22B97">
            <w:pPr>
              <w:rPr>
                <w:sz w:val="28"/>
                <w:szCs w:val="28"/>
              </w:rPr>
            </w:pPr>
          </w:p>
          <w:p w:rsidR="00D22B97" w:rsidRPr="007741FE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Conoscere il valore posizionale delle cifre.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784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Pr="00F445E1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</w:tc>
        <w:tc>
          <w:tcPr>
            <w:tcW w:w="5016" w:type="dxa"/>
          </w:tcPr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5365A6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Lettura e scrittura di numeri entro il 100.</w:t>
            </w: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Rappresentazione dei numeri attraverso la linea dei numeri, con l’abaco, con i numeri in colore e con le tabelle.</w:t>
            </w:r>
          </w:p>
          <w:p w:rsidR="00D22B97" w:rsidRPr="007741FE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0F37B8" w:rsidRDefault="00D22B97" w:rsidP="00D22B97">
            <w:pPr>
              <w:rPr>
                <w:sz w:val="28"/>
                <w:szCs w:val="28"/>
              </w:rPr>
            </w:pPr>
          </w:p>
        </w:tc>
      </w:tr>
      <w:tr w:rsidR="00D22B97" w:rsidRPr="00F445E1" w:rsidTr="00D22B97">
        <w:trPr>
          <w:trHeight w:val="1701"/>
        </w:trPr>
        <w:tc>
          <w:tcPr>
            <w:tcW w:w="5015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sz w:val="36"/>
                <w:szCs w:val="36"/>
              </w:rPr>
              <w:t>OBIETTIVI DI APPRENDIMENTO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</w:tc>
        <w:tc>
          <w:tcPr>
            <w:tcW w:w="5016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sz w:val="36"/>
                <w:szCs w:val="36"/>
              </w:rPr>
              <w:t xml:space="preserve">ATTIVITA’ FORMATIVE 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sz w:val="36"/>
                <w:szCs w:val="36"/>
              </w:rPr>
              <w:t>E CONOSCENZE</w:t>
            </w:r>
          </w:p>
        </w:tc>
      </w:tr>
      <w:tr w:rsidR="00D22B97" w:rsidTr="00D22B97">
        <w:trPr>
          <w:trHeight w:val="10205"/>
        </w:trPr>
        <w:tc>
          <w:tcPr>
            <w:tcW w:w="5015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Pr="006777C5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Confrontare e ordinare quantità numeriche.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6777C5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Eseguire addizioni e sottrazioni in riga e in colonna senza il cambio.</w:t>
            </w: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6777C5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893E2C" w:rsidRDefault="00D22B97" w:rsidP="00D22B97">
            <w:pPr>
              <w:rPr>
                <w:sz w:val="28"/>
                <w:szCs w:val="28"/>
              </w:rPr>
            </w:pPr>
          </w:p>
        </w:tc>
        <w:tc>
          <w:tcPr>
            <w:tcW w:w="5016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Confronto dei numeri e uso corretto dei simboli &gt;, &lt;, =.</w:t>
            </w: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Individuazione del precedente e del seguente di un numero.</w:t>
            </w:r>
          </w:p>
          <w:p w:rsidR="00D22B97" w:rsidRPr="006777C5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Esercizi di riordino dei numeri in senso progressivo e regressivo.</w:t>
            </w: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6777C5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6777C5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50194C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Esecuzione di addizioni e sottrazioni in riga, in tabella e in colonna senza il cambio.</w:t>
            </w:r>
          </w:p>
        </w:tc>
      </w:tr>
    </w:tbl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C3622F" w:rsidRDefault="00C3622F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5015"/>
        <w:gridCol w:w="5016"/>
      </w:tblGrid>
      <w:tr w:rsidR="00D22B97" w:rsidRPr="00454498" w:rsidTr="00D22B97">
        <w:trPr>
          <w:trHeight w:val="1701"/>
        </w:trPr>
        <w:tc>
          <w:tcPr>
            <w:tcW w:w="5015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OBIETTIVI DI APPRENDIMENTO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</w:tc>
        <w:tc>
          <w:tcPr>
            <w:tcW w:w="5016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ATTIVITA’ FORMATIVE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 xml:space="preserve"> E CONOSCENZE</w:t>
            </w:r>
          </w:p>
        </w:tc>
      </w:tr>
      <w:tr w:rsidR="00D22B97" w:rsidRPr="00F445E1" w:rsidTr="00D22B97">
        <w:trPr>
          <w:trHeight w:val="10205"/>
        </w:trPr>
        <w:tc>
          <w:tcPr>
            <w:tcW w:w="5015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Conoscere la denominazione dei termini dell’addizione e della sottrazione.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6777C5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Riconoscere e applicare la proprietà commutativa dell’addizione.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6777C5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Applicare la sottrazione a situazioni di complementarietà.</w:t>
            </w: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Pr="006777C5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Intuire che la sottrazione è l’operazione inversa dell’addizione.</w:t>
            </w: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Pr="00F445E1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</w:tc>
        <w:tc>
          <w:tcPr>
            <w:tcW w:w="5016" w:type="dxa"/>
          </w:tcPr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5365A6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Esercitazioni collettive ed individuali.</w:t>
            </w: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Completamento di schede appositamente predisposte.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6777C5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Esercitazioni individuali e collettive.</w:t>
            </w:r>
          </w:p>
          <w:p w:rsidR="00D22B97" w:rsidRPr="00436079" w:rsidRDefault="00D22B97" w:rsidP="00D22B97">
            <w:pPr>
              <w:pStyle w:val="Paragrafoelenc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Completamento di schede.</w:t>
            </w:r>
          </w:p>
        </w:tc>
      </w:tr>
      <w:tr w:rsidR="00D22B97" w:rsidRPr="00F445E1" w:rsidTr="00D22B97">
        <w:trPr>
          <w:trHeight w:val="1701"/>
        </w:trPr>
        <w:tc>
          <w:tcPr>
            <w:tcW w:w="5015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sz w:val="36"/>
                <w:szCs w:val="36"/>
              </w:rPr>
              <w:t>OBIETTIVI DI APPRENDIMENTO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</w:tc>
        <w:tc>
          <w:tcPr>
            <w:tcW w:w="5016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sz w:val="36"/>
                <w:szCs w:val="36"/>
              </w:rPr>
              <w:t xml:space="preserve">ATTIVITA’ FORMATIVE 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sz w:val="36"/>
                <w:szCs w:val="36"/>
              </w:rPr>
              <w:t>E CONOSCENZE</w:t>
            </w:r>
          </w:p>
        </w:tc>
      </w:tr>
      <w:tr w:rsidR="00D22B97" w:rsidTr="00D22B97">
        <w:trPr>
          <w:trHeight w:val="10205"/>
        </w:trPr>
        <w:tc>
          <w:tcPr>
            <w:tcW w:w="5015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436079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Intuire che il minuendo è sempre maggiore o uguale al sottraendo.</w:t>
            </w: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Pr="00436079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Eseguire moltiplicazioni sul piano simbolico con l’aiuto di rappresentazioni grafiche.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893E2C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</w:tc>
        <w:tc>
          <w:tcPr>
            <w:tcW w:w="5016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436079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Eseguire moltiplicazioni con gli schieranti.</w:t>
            </w: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Eseguire moltiplicazioni sulla linea dei numeri.</w:t>
            </w:r>
          </w:p>
          <w:p w:rsidR="00D22B97" w:rsidRPr="006777C5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Eseguire moltiplicazioni usando le tabelle.</w:t>
            </w:r>
          </w:p>
          <w:p w:rsidR="00D22B97" w:rsidRPr="00053C75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053C75" w:rsidRDefault="00D22B97" w:rsidP="00D22B97">
            <w:pPr>
              <w:pStyle w:val="Paragrafoelenco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Eseguire moltiplicazioni come addizioni ripetute.</w:t>
            </w:r>
          </w:p>
          <w:p w:rsidR="00D22B97" w:rsidRPr="00436079" w:rsidRDefault="00D22B97" w:rsidP="00D22B97">
            <w:pPr>
              <w:rPr>
                <w:sz w:val="28"/>
                <w:szCs w:val="28"/>
              </w:rPr>
            </w:pPr>
          </w:p>
        </w:tc>
      </w:tr>
    </w:tbl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5015"/>
        <w:gridCol w:w="5016"/>
      </w:tblGrid>
      <w:tr w:rsidR="00D22B97" w:rsidRPr="00B221F9" w:rsidTr="00D22B97">
        <w:trPr>
          <w:trHeight w:val="1701"/>
        </w:trPr>
        <w:tc>
          <w:tcPr>
            <w:tcW w:w="5015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sz w:val="36"/>
                <w:szCs w:val="36"/>
              </w:rPr>
              <w:t>OBIETTIVI DI APPRENDIMENTO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</w:tc>
        <w:tc>
          <w:tcPr>
            <w:tcW w:w="5016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sz w:val="36"/>
                <w:szCs w:val="36"/>
              </w:rPr>
              <w:t xml:space="preserve">ATTIVITA’ FORMATIVE 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sz w:val="36"/>
                <w:szCs w:val="36"/>
              </w:rPr>
              <w:t>E CONOSCENZE</w:t>
            </w:r>
          </w:p>
        </w:tc>
      </w:tr>
      <w:tr w:rsidR="00D22B97" w:rsidRPr="00436079" w:rsidTr="00D22B97">
        <w:trPr>
          <w:trHeight w:val="10205"/>
        </w:trPr>
        <w:tc>
          <w:tcPr>
            <w:tcW w:w="5015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Eseguire moltiplicazioni in colonna con moltiplicatore ad una cifra.</w:t>
            </w: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Conoscere la denominazione e i termini della moltiplicazione.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794635" w:rsidRDefault="00D22B97" w:rsidP="00D22B97">
            <w:pPr>
              <w:rPr>
                <w:sz w:val="28"/>
                <w:szCs w:val="28"/>
              </w:rPr>
            </w:pPr>
          </w:p>
          <w:p w:rsidR="00D22B97" w:rsidRPr="00436079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Riconoscere e applicare la proprietà commutativa della moltiplicazione.</w:t>
            </w:r>
          </w:p>
          <w:p w:rsidR="00D22B97" w:rsidRPr="00893E2C" w:rsidRDefault="00D22B97" w:rsidP="00D22B97">
            <w:pPr>
              <w:rPr>
                <w:sz w:val="28"/>
                <w:szCs w:val="28"/>
              </w:rPr>
            </w:pPr>
          </w:p>
        </w:tc>
        <w:tc>
          <w:tcPr>
            <w:tcW w:w="5016" w:type="dxa"/>
          </w:tcPr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436079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Tecnica operativa della moltiplicazione in colonna. Esecuzione di moltiplicazione in colonna.</w:t>
            </w: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Esercitazione individuali e collettive. </w:t>
            </w: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Completamento schede.</w:t>
            </w: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436079" w:rsidRDefault="00D22B97" w:rsidP="00D22B97">
            <w:pPr>
              <w:rPr>
                <w:sz w:val="28"/>
                <w:szCs w:val="28"/>
              </w:rPr>
            </w:pPr>
          </w:p>
        </w:tc>
      </w:tr>
    </w:tbl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5015"/>
        <w:gridCol w:w="5016"/>
      </w:tblGrid>
      <w:tr w:rsidR="00D22B97" w:rsidRPr="00454498" w:rsidTr="00D22B97">
        <w:trPr>
          <w:trHeight w:val="1701"/>
        </w:trPr>
        <w:tc>
          <w:tcPr>
            <w:tcW w:w="5015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OBIETTIVI DI APPRENDIMENTO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</w:tc>
        <w:tc>
          <w:tcPr>
            <w:tcW w:w="5016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ATTIVITA’ FORMATIVE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 xml:space="preserve"> E CONOSCENZE</w:t>
            </w:r>
          </w:p>
        </w:tc>
      </w:tr>
      <w:tr w:rsidR="00D22B97" w:rsidRPr="00F445E1" w:rsidTr="00D22B97">
        <w:trPr>
          <w:trHeight w:val="5669"/>
        </w:trPr>
        <w:tc>
          <w:tcPr>
            <w:tcW w:w="5015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Stabilire i multipli di un numero sul piano iconico e simbolico.</w:t>
            </w: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Costruire le tabelline.</w:t>
            </w: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Eseguire la divisione sul piano simbolico con l’aiuto di rappresentazioni grafiche.</w:t>
            </w: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Pr="00F445E1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</w:tc>
        <w:tc>
          <w:tcPr>
            <w:tcW w:w="5016" w:type="dxa"/>
          </w:tcPr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5365A6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Costruzione delle tabelle mediante schieramenti o addizioni ripetute e graduale memorizzazione.</w:t>
            </w: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Pr="001D2E2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Esecuzione  di semplici divisioni mediante partizioni in sottoinsiemi equipotenti e distribuzioni di quantità applicate a situazioni concrete.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0F37B8" w:rsidRDefault="00D22B97" w:rsidP="00D22B97">
            <w:pPr>
              <w:rPr>
                <w:sz w:val="28"/>
                <w:szCs w:val="28"/>
              </w:rPr>
            </w:pPr>
          </w:p>
        </w:tc>
      </w:tr>
    </w:tbl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5015"/>
        <w:gridCol w:w="5016"/>
      </w:tblGrid>
      <w:tr w:rsidR="00D22B97" w:rsidRPr="00B221F9" w:rsidTr="00D22B97">
        <w:trPr>
          <w:trHeight w:val="1701"/>
        </w:trPr>
        <w:tc>
          <w:tcPr>
            <w:tcW w:w="5015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sz w:val="36"/>
                <w:szCs w:val="36"/>
              </w:rPr>
              <w:t>OBIETTIVI DI APPRENDIMENTO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</w:tc>
        <w:tc>
          <w:tcPr>
            <w:tcW w:w="5016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sz w:val="36"/>
                <w:szCs w:val="36"/>
              </w:rPr>
              <w:t xml:space="preserve">ATTIVITA’ FORMATIVE 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sz w:val="36"/>
                <w:szCs w:val="36"/>
              </w:rPr>
              <w:t>E CONOSCENZE</w:t>
            </w:r>
          </w:p>
        </w:tc>
      </w:tr>
      <w:tr w:rsidR="00D22B97" w:rsidRPr="00436079" w:rsidTr="00D22B97">
        <w:trPr>
          <w:trHeight w:val="10205"/>
        </w:trPr>
        <w:tc>
          <w:tcPr>
            <w:tcW w:w="5015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Eseguire divisioni senza e con il resto.</w:t>
            </w: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Operare raggruppamenti di 2</w:t>
            </w:r>
            <w:r w:rsidRPr="00C95B76">
              <w:rPr>
                <w:sz w:val="28"/>
                <w:szCs w:val="28"/>
                <w:vertAlign w:val="superscript"/>
              </w:rPr>
              <w:t>o</w:t>
            </w:r>
            <w:r>
              <w:rPr>
                <w:sz w:val="28"/>
                <w:szCs w:val="28"/>
              </w:rPr>
              <w:t>ordine in basi diverse compresa la base 10.</w:t>
            </w: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Eseguire il cambio in basi diverse.</w:t>
            </w:r>
          </w:p>
          <w:p w:rsidR="00D22B97" w:rsidRPr="002D5B1F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</w:tc>
        <w:tc>
          <w:tcPr>
            <w:tcW w:w="5016" w:type="dxa"/>
          </w:tcPr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5A3F96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Esercitazioni individuali e collettive.</w:t>
            </w: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Raggruppamenti di oggetti in basi diverse sul piano concreto e sul piano grafico e registrazione dei risultati ottenuti su una tabella.</w:t>
            </w: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Giochi a finalizzati a cogliere la struttura del materiale multi base</w:t>
            </w: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 BAM, numeri in colore ); costruzione dei numeri con lo stesso materiale e registrazione in tabelle.</w:t>
            </w:r>
          </w:p>
          <w:p w:rsidR="00D22B97" w:rsidRPr="002D5B1F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Uso dell’abaco con esercitazioni di cambio e costruzione dei numeri.</w:t>
            </w:r>
          </w:p>
          <w:p w:rsidR="00D22B97" w:rsidRPr="00C95B76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</w:tc>
      </w:tr>
    </w:tbl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5015"/>
        <w:gridCol w:w="5016"/>
      </w:tblGrid>
      <w:tr w:rsidR="00D22B97" w:rsidRPr="00B221F9" w:rsidTr="00D22B97">
        <w:trPr>
          <w:trHeight w:val="1701"/>
        </w:trPr>
        <w:tc>
          <w:tcPr>
            <w:tcW w:w="5015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sz w:val="36"/>
                <w:szCs w:val="36"/>
              </w:rPr>
              <w:t>OBIETTIVI DI APPRENDIMENTO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</w:tc>
        <w:tc>
          <w:tcPr>
            <w:tcW w:w="5016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sz w:val="36"/>
                <w:szCs w:val="36"/>
              </w:rPr>
              <w:t xml:space="preserve">ATTIVITA’ FORMATIVE 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sz w:val="36"/>
                <w:szCs w:val="36"/>
              </w:rPr>
              <w:t>E CONOSCENZE</w:t>
            </w:r>
          </w:p>
        </w:tc>
      </w:tr>
      <w:tr w:rsidR="00D22B97" w:rsidRPr="00436079" w:rsidTr="00D22B97">
        <w:trPr>
          <w:trHeight w:val="10205"/>
        </w:trPr>
        <w:tc>
          <w:tcPr>
            <w:tcW w:w="5015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Pr="00285E09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Eseguire addizioni e sottrazioni in colonna con il cambio sul piano simbolico entro il 100.</w:t>
            </w: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Pr="00594F89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Conoscere il valore posizionale delle cifre.</w:t>
            </w:r>
          </w:p>
          <w:p w:rsidR="00D22B97" w:rsidRPr="00893E2C" w:rsidRDefault="00D22B97" w:rsidP="00D22B97">
            <w:pPr>
              <w:rPr>
                <w:sz w:val="28"/>
                <w:szCs w:val="28"/>
              </w:rPr>
            </w:pPr>
          </w:p>
        </w:tc>
        <w:tc>
          <w:tcPr>
            <w:tcW w:w="5016" w:type="dxa"/>
          </w:tcPr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5A3F96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Tecnica operativa delle addizioni e delle sottrazioni in colonna.</w:t>
            </w:r>
          </w:p>
          <w:p w:rsidR="00D22B97" w:rsidRPr="002D5B1F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Esecuzione di addizioni e sottrazioni in colonna con il cambio.</w:t>
            </w: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594F89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Lettura e scrittura dei numeri entro il 100 e oltre.</w:t>
            </w: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Rappresentazione dei numeri attraverso la linea dei numeri, con l’abaco, con i numeri in colore e con tabelle.</w:t>
            </w: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436079" w:rsidRDefault="00D22B97" w:rsidP="00D22B97">
            <w:pPr>
              <w:rPr>
                <w:sz w:val="28"/>
                <w:szCs w:val="28"/>
              </w:rPr>
            </w:pPr>
          </w:p>
        </w:tc>
      </w:tr>
    </w:tbl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5015"/>
        <w:gridCol w:w="5016"/>
      </w:tblGrid>
      <w:tr w:rsidR="00D22B97" w:rsidRPr="00B221F9" w:rsidTr="00D22B97">
        <w:trPr>
          <w:trHeight w:val="1701"/>
        </w:trPr>
        <w:tc>
          <w:tcPr>
            <w:tcW w:w="5015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sz w:val="36"/>
                <w:szCs w:val="36"/>
              </w:rPr>
              <w:t>OBIETTIVI DI APPRENDIMENTO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</w:tc>
        <w:tc>
          <w:tcPr>
            <w:tcW w:w="5016" w:type="dxa"/>
            <w:tcBorders>
              <w:bottom w:val="single" w:sz="4" w:space="0" w:color="auto"/>
            </w:tcBorders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sz w:val="36"/>
                <w:szCs w:val="36"/>
              </w:rPr>
              <w:t xml:space="preserve">ATTIVITA’ FORMATIVE 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sz w:val="36"/>
                <w:szCs w:val="36"/>
              </w:rPr>
              <w:t>E CONOSCENZE</w:t>
            </w:r>
          </w:p>
        </w:tc>
      </w:tr>
      <w:tr w:rsidR="00D22B97" w:rsidRPr="00436079" w:rsidTr="00D22B97">
        <w:trPr>
          <w:trHeight w:val="10205"/>
        </w:trPr>
        <w:tc>
          <w:tcPr>
            <w:tcW w:w="5015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Confrontare e ordinare quantità numeriche entro e oltre il cento.</w:t>
            </w: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Eseguire moltiplicazioni in colonna con il cambio.</w:t>
            </w: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Calcolare il doppio e la metà, il triplo e il terzo, il quadruplo e il quarto.</w:t>
            </w:r>
          </w:p>
          <w:p w:rsidR="00D22B97" w:rsidRPr="00893E2C" w:rsidRDefault="00D22B97" w:rsidP="00D22B97">
            <w:pPr>
              <w:rPr>
                <w:sz w:val="28"/>
                <w:szCs w:val="28"/>
              </w:rPr>
            </w:pPr>
          </w:p>
        </w:tc>
        <w:tc>
          <w:tcPr>
            <w:tcW w:w="5016" w:type="dxa"/>
            <w:tcBorders>
              <w:bottom w:val="single" w:sz="4" w:space="0" w:color="auto"/>
            </w:tcBorders>
          </w:tcPr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Confronto dei numeri e uso corretto dei simboli &gt;, &lt;, =.</w:t>
            </w: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Individuazione del precedente e del seguente di un numero.</w:t>
            </w:r>
          </w:p>
          <w:p w:rsidR="00D22B97" w:rsidRPr="006777C5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Esercizi di riordino dei numeri in senso progressivo e regressivo.</w:t>
            </w: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485C50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Esecuzione di moltiplicazioni in colonna con il cambio.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5365A6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Esperienze concrete e grafiche per la determinazione del doppio, della metà, del triplo, della terza parte, del quadruplo e della quarta parte.</w:t>
            </w: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Utilizzo della moltiplicazione e della divisione per il calcolo del doppio e della metà.</w:t>
            </w: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436079" w:rsidRDefault="00D22B97" w:rsidP="00D22B97">
            <w:pPr>
              <w:rPr>
                <w:sz w:val="28"/>
                <w:szCs w:val="28"/>
              </w:rPr>
            </w:pPr>
          </w:p>
        </w:tc>
      </w:tr>
    </w:tbl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5015"/>
        <w:gridCol w:w="5016"/>
      </w:tblGrid>
      <w:tr w:rsidR="00D22B97" w:rsidRPr="00454498" w:rsidTr="00D22B97">
        <w:trPr>
          <w:trHeight w:val="1701"/>
        </w:trPr>
        <w:tc>
          <w:tcPr>
            <w:tcW w:w="5015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OBIETTIVI DI APPRENDIMENTO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</w:tc>
        <w:tc>
          <w:tcPr>
            <w:tcW w:w="5016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ATTIVITA’ FORMATIVE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 xml:space="preserve"> E CONOSCENZE</w:t>
            </w:r>
          </w:p>
        </w:tc>
      </w:tr>
      <w:tr w:rsidR="00D22B97" w:rsidRPr="00F445E1" w:rsidTr="00D22B97">
        <w:trPr>
          <w:trHeight w:val="5669"/>
        </w:trPr>
        <w:tc>
          <w:tcPr>
            <w:tcW w:w="5015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Distinguere tra numeri parie numeri dispari.</w:t>
            </w: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Pr="00BF37B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Eseguire semplici calcoli mentali con rapidità.</w:t>
            </w: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Pr="00097815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Conoscere il valore delle monete.</w:t>
            </w: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Pr="00F445E1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</w:tc>
        <w:tc>
          <w:tcPr>
            <w:tcW w:w="5016" w:type="dxa"/>
          </w:tcPr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BF37B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Riconoscimento dei numeri pari, in quanto perfettamente divisibili a metà e dei numeri dispari.</w:t>
            </w: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Esercitazioni individuali e collettive.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097815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Eseguire somme con le monete.</w:t>
            </w:r>
          </w:p>
          <w:p w:rsidR="00D22B97" w:rsidRPr="008E3F6D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0F37B8" w:rsidRDefault="00D22B97" w:rsidP="00D22B97">
            <w:pPr>
              <w:rPr>
                <w:sz w:val="28"/>
                <w:szCs w:val="28"/>
              </w:rPr>
            </w:pPr>
          </w:p>
        </w:tc>
      </w:tr>
    </w:tbl>
    <w:p w:rsidR="00F3572A" w:rsidRDefault="00F3572A" w:rsidP="00F3572A">
      <w:pPr>
        <w:rPr>
          <w:sz w:val="28"/>
          <w:szCs w:val="28"/>
        </w:rPr>
      </w:pPr>
    </w:p>
    <w:p w:rsidR="00D22B97" w:rsidRPr="009F548B" w:rsidRDefault="00D22B97" w:rsidP="00D22B97">
      <w:pPr>
        <w:tabs>
          <w:tab w:val="left" w:pos="1410"/>
        </w:tabs>
        <w:spacing w:line="240" w:lineRule="auto"/>
        <w:rPr>
          <w:rFonts w:ascii="Matura MT Script Capitals" w:hAnsi="Matura MT Script Capitals"/>
          <w:sz w:val="44"/>
          <w:szCs w:val="44"/>
        </w:rPr>
      </w:pPr>
      <w:r w:rsidRPr="009F548B">
        <w:rPr>
          <w:rFonts w:ascii="Matura MT Script Capitals" w:hAnsi="Matura MT Script Capitals"/>
          <w:sz w:val="44"/>
          <w:szCs w:val="44"/>
        </w:rPr>
        <w:t>Competenze</w:t>
      </w:r>
    </w:p>
    <w:p w:rsidR="00D22B97" w:rsidRDefault="00D22B97" w:rsidP="00D22B97">
      <w:pPr>
        <w:pStyle w:val="Paragrafoelenco"/>
        <w:numPr>
          <w:ilvl w:val="0"/>
          <w:numId w:val="23"/>
        </w:numPr>
        <w:tabs>
          <w:tab w:val="left" w:pos="1410"/>
        </w:tabs>
        <w:spacing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Conosce la sequenza numerica entro i 100.</w:t>
      </w:r>
    </w:p>
    <w:p w:rsidR="00D22B97" w:rsidRDefault="00D22B97" w:rsidP="00D22B97">
      <w:pPr>
        <w:pStyle w:val="Paragrafoelenco"/>
        <w:numPr>
          <w:ilvl w:val="0"/>
          <w:numId w:val="23"/>
        </w:numPr>
        <w:tabs>
          <w:tab w:val="left" w:pos="1410"/>
        </w:tabs>
        <w:spacing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Riconosce il valore posizionale delle cifre.</w:t>
      </w:r>
    </w:p>
    <w:p w:rsidR="00D22B97" w:rsidRDefault="00D22B97" w:rsidP="00D22B97">
      <w:pPr>
        <w:pStyle w:val="Paragrafoelenco"/>
        <w:numPr>
          <w:ilvl w:val="0"/>
          <w:numId w:val="23"/>
        </w:numPr>
        <w:tabs>
          <w:tab w:val="left" w:pos="1410"/>
        </w:tabs>
        <w:spacing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Esegue le quattro operazioni.</w:t>
      </w: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35306D" w:rsidRDefault="0035306D" w:rsidP="00D22B97">
      <w:pPr>
        <w:rPr>
          <w:rFonts w:asciiTheme="majorHAnsi" w:hAnsiTheme="majorHAnsi"/>
          <w:sz w:val="28"/>
          <w:szCs w:val="28"/>
        </w:rPr>
      </w:pPr>
    </w:p>
    <w:p w:rsidR="00D22B97" w:rsidRPr="000637F1" w:rsidRDefault="00D22B97" w:rsidP="00D22B97">
      <w:pPr>
        <w:jc w:val="center"/>
        <w:rPr>
          <w:rFonts w:ascii="Matura MT Script Capitals" w:hAnsi="Matura MT Script Capitals"/>
          <w:sz w:val="52"/>
          <w:szCs w:val="52"/>
        </w:rPr>
      </w:pPr>
      <w:r>
        <w:rPr>
          <w:rFonts w:ascii="Matura MT Script Capitals" w:hAnsi="Matura MT Script Capitals"/>
          <w:sz w:val="52"/>
          <w:szCs w:val="52"/>
        </w:rPr>
        <w:lastRenderedPageBreak/>
        <w:t>Figure geometriche nel piano e misura</w:t>
      </w: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5015"/>
        <w:gridCol w:w="5016"/>
      </w:tblGrid>
      <w:tr w:rsidR="00D22B97" w:rsidRPr="00454498" w:rsidTr="00D22B97">
        <w:trPr>
          <w:trHeight w:val="1701"/>
        </w:trPr>
        <w:tc>
          <w:tcPr>
            <w:tcW w:w="5015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OBIETTIVI DI APPRENDIMENTO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</w:tc>
        <w:tc>
          <w:tcPr>
            <w:tcW w:w="5016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ATTIVITA’ FORMATIVE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 xml:space="preserve"> E CONOSCENZE</w:t>
            </w:r>
          </w:p>
        </w:tc>
      </w:tr>
      <w:tr w:rsidR="00D22B97" w:rsidRPr="00F445E1" w:rsidTr="00D22B97">
        <w:trPr>
          <w:trHeight w:val="8504"/>
        </w:trPr>
        <w:tc>
          <w:tcPr>
            <w:tcW w:w="5015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Pr="00097815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Riconoscere negli oggetti dell’ambiente le più semplici figure geometriche piane e solide.</w:t>
            </w: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Acquisire il concetto di linea.</w:t>
            </w: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Individuare regioni.</w:t>
            </w: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Pr="00F445E1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</w:tc>
        <w:tc>
          <w:tcPr>
            <w:tcW w:w="5016" w:type="dxa"/>
          </w:tcPr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5365A6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Riconoscimento delle principali figure geometriche piane e solide negli oggetti dell’ambiente.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AA59AE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Riconoscimento di linee rette, curve, spezzate.</w:t>
            </w: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Riconoscimento di linee verticali, orizzontali, oblique.</w:t>
            </w: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AA59AE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AA59AE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Riconoscimento di linee aperte o chiuse; individuazioni di regioni e confini.</w:t>
            </w:r>
          </w:p>
        </w:tc>
      </w:tr>
    </w:tbl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35306D" w:rsidRDefault="0035306D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5015"/>
        <w:gridCol w:w="5016"/>
      </w:tblGrid>
      <w:tr w:rsidR="00D22B97" w:rsidRPr="00454498" w:rsidTr="00D22B97">
        <w:trPr>
          <w:trHeight w:val="1701"/>
        </w:trPr>
        <w:tc>
          <w:tcPr>
            <w:tcW w:w="5015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OBIETTIVI DI APPRENDIMENTO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</w:tc>
        <w:tc>
          <w:tcPr>
            <w:tcW w:w="5016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ATTIVITA’ FORMATIVE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 xml:space="preserve"> E CONOSCENZE</w:t>
            </w:r>
          </w:p>
        </w:tc>
      </w:tr>
      <w:tr w:rsidR="00D22B97" w:rsidRPr="00F445E1" w:rsidTr="00D22B97">
        <w:trPr>
          <w:trHeight w:val="9071"/>
        </w:trPr>
        <w:tc>
          <w:tcPr>
            <w:tcW w:w="5015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Individuare  ed eseguire percorsi.</w:t>
            </w: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Localizzare oggetti mediante tabelle a doppia entrata e coordinate cartesiane.</w:t>
            </w: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Pr="00F445E1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</w:tc>
        <w:tc>
          <w:tcPr>
            <w:tcW w:w="5016" w:type="dxa"/>
          </w:tcPr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5365A6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Giochi liberi e giochi con regole stabilite, per l’intuizione dei concetti di direzione e di verso.</w:t>
            </w: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Utilizzo del codice delle frecce per rappresentare la direzione.</w:t>
            </w: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FD004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Individuazione, sul piano cartesiano, delle coordinate di un punto.</w:t>
            </w: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Determinazione di un punto, sul piano cartesiano, date le sue coordinate.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0F37B8" w:rsidRDefault="00D22B97" w:rsidP="00D22B97">
            <w:pPr>
              <w:rPr>
                <w:sz w:val="28"/>
                <w:szCs w:val="28"/>
              </w:rPr>
            </w:pPr>
          </w:p>
        </w:tc>
      </w:tr>
    </w:tbl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5015"/>
        <w:gridCol w:w="5016"/>
      </w:tblGrid>
      <w:tr w:rsidR="00D22B97" w:rsidRPr="00454498" w:rsidTr="00D22B97">
        <w:trPr>
          <w:trHeight w:val="1701"/>
        </w:trPr>
        <w:tc>
          <w:tcPr>
            <w:tcW w:w="5015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  <w:p w:rsidR="00D22B97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OBIETTIVI DI APPRENDIMENTO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</w:tc>
        <w:tc>
          <w:tcPr>
            <w:tcW w:w="5016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ATTIVITA’ FORMATIVE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 xml:space="preserve"> E CONOSCENZE</w:t>
            </w:r>
          </w:p>
        </w:tc>
      </w:tr>
      <w:tr w:rsidR="00D22B97" w:rsidRPr="00F445E1" w:rsidTr="00D22B97">
        <w:trPr>
          <w:trHeight w:val="9071"/>
        </w:trPr>
        <w:tc>
          <w:tcPr>
            <w:tcW w:w="5015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Effettuare confronti tra lunghezze.</w:t>
            </w:r>
          </w:p>
          <w:p w:rsidR="00D22B97" w:rsidRDefault="00D22B97" w:rsidP="00D22B97">
            <w:pPr>
              <w:pStyle w:val="Paragrafoelenco"/>
              <w:ind w:left="502"/>
              <w:jc w:val="right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jc w:val="right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jc w:val="right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jc w:val="right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jc w:val="right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jc w:val="right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Saper misurare lunghezze.</w:t>
            </w: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96086B" w:rsidRDefault="00D22B97" w:rsidP="00D22B97">
            <w:pPr>
              <w:rPr>
                <w:sz w:val="28"/>
                <w:szCs w:val="28"/>
              </w:rPr>
            </w:pPr>
          </w:p>
          <w:p w:rsidR="00D22B97" w:rsidRPr="00FD004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Effettuare confronti tra paesi.</w:t>
            </w: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Pr="00F445E1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</w:tc>
        <w:tc>
          <w:tcPr>
            <w:tcW w:w="5016" w:type="dxa"/>
          </w:tcPr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5365A6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Confronti di lunghezza per sovrapposizioni.</w:t>
            </w: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Misurazione di lunghezza con unità di misura arbitrarie.</w:t>
            </w:r>
          </w:p>
          <w:p w:rsidR="00D22B97" w:rsidRPr="00FD004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Esercitazione pratiche individuali e collettive.</w:t>
            </w:r>
          </w:p>
          <w:p w:rsidR="00D22B97" w:rsidRPr="00FD004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Completamento di tabelle.</w:t>
            </w: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FD004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Confronti di pesi con l’uso della bilancia.</w:t>
            </w:r>
          </w:p>
          <w:p w:rsidR="00D22B97" w:rsidRPr="000F37B8" w:rsidRDefault="00D22B97" w:rsidP="00D22B97">
            <w:pPr>
              <w:rPr>
                <w:sz w:val="28"/>
                <w:szCs w:val="28"/>
              </w:rPr>
            </w:pPr>
          </w:p>
        </w:tc>
      </w:tr>
    </w:tbl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5015"/>
        <w:gridCol w:w="5016"/>
      </w:tblGrid>
      <w:tr w:rsidR="00D22B97" w:rsidRPr="00454498" w:rsidTr="00D22B97">
        <w:trPr>
          <w:trHeight w:val="1701"/>
        </w:trPr>
        <w:tc>
          <w:tcPr>
            <w:tcW w:w="5015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  <w:p w:rsidR="00D22B97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OBIETTIVI DI APPRENDIMENTO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</w:tc>
        <w:tc>
          <w:tcPr>
            <w:tcW w:w="5016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ATTIVITA’ FORMATIVE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 xml:space="preserve"> E CONOSCENZE</w:t>
            </w:r>
          </w:p>
        </w:tc>
      </w:tr>
      <w:tr w:rsidR="00D22B97" w:rsidRPr="00F445E1" w:rsidTr="00D22B97">
        <w:trPr>
          <w:trHeight w:val="9071"/>
        </w:trPr>
        <w:tc>
          <w:tcPr>
            <w:tcW w:w="5015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 w:rsidRPr="00B9609C">
              <w:rPr>
                <w:sz w:val="28"/>
                <w:szCs w:val="28"/>
              </w:rPr>
              <w:t>Effettuar</w:t>
            </w:r>
            <w:r>
              <w:rPr>
                <w:sz w:val="28"/>
                <w:szCs w:val="28"/>
              </w:rPr>
              <w:t>e confronti di capacità</w:t>
            </w:r>
            <w:r w:rsidRPr="00B9609C">
              <w:rPr>
                <w:sz w:val="28"/>
                <w:szCs w:val="28"/>
              </w:rPr>
              <w:t>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B9609C" w:rsidRDefault="00D22B97" w:rsidP="00D22B97">
            <w:pPr>
              <w:rPr>
                <w:sz w:val="28"/>
                <w:szCs w:val="28"/>
              </w:rPr>
            </w:pPr>
          </w:p>
          <w:p w:rsidR="00D22B97" w:rsidRPr="00B9609C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Saper misurare capacità e pesi.</w:t>
            </w: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Pr="00F445E1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</w:tc>
        <w:tc>
          <w:tcPr>
            <w:tcW w:w="5016" w:type="dxa"/>
          </w:tcPr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5365A6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Confronti concreti di capacità utilizzando oggetti vari ( biglie, cubetti, terra, ecc … )</w:t>
            </w: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Misurare capacità e pesi con unità di misura arbitrarie.</w:t>
            </w: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Esercitazioni pratiche individuali e collettive.</w:t>
            </w:r>
          </w:p>
          <w:p w:rsidR="00D22B97" w:rsidRPr="00B9609C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B9609C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Completamento di tabelle. </w:t>
            </w:r>
          </w:p>
          <w:p w:rsidR="00D22B97" w:rsidRPr="000F37B8" w:rsidRDefault="00D22B97" w:rsidP="00D22B97">
            <w:pPr>
              <w:rPr>
                <w:sz w:val="28"/>
                <w:szCs w:val="28"/>
              </w:rPr>
            </w:pPr>
          </w:p>
        </w:tc>
      </w:tr>
    </w:tbl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5015"/>
        <w:gridCol w:w="5016"/>
      </w:tblGrid>
      <w:tr w:rsidR="00D22B97" w:rsidRPr="00454498" w:rsidTr="00D22B97">
        <w:trPr>
          <w:trHeight w:val="1701"/>
        </w:trPr>
        <w:tc>
          <w:tcPr>
            <w:tcW w:w="5015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  <w:p w:rsidR="00D22B97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OBIETTIVI DI APPRENDIMENTO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</w:tc>
        <w:tc>
          <w:tcPr>
            <w:tcW w:w="5016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ATTIVITA’ FORMATIVE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 xml:space="preserve"> E CONOSCENZE</w:t>
            </w:r>
          </w:p>
        </w:tc>
      </w:tr>
      <w:tr w:rsidR="00D22B97" w:rsidRPr="00F445E1" w:rsidTr="00D22B97">
        <w:trPr>
          <w:trHeight w:val="8188"/>
        </w:trPr>
        <w:tc>
          <w:tcPr>
            <w:tcW w:w="5015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Pr="00B9609C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rFonts w:ascii="Berlin Sans FB Demi" w:hAnsi="Berlin Sans FB Demi"/>
                <w:sz w:val="28"/>
                <w:szCs w:val="28"/>
              </w:rPr>
            </w:pPr>
            <w:r>
              <w:rPr>
                <w:sz w:val="28"/>
                <w:szCs w:val="28"/>
              </w:rPr>
              <w:t>Individuare e  produrre figure simmetriche.</w:t>
            </w: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Pr="00B9609C" w:rsidRDefault="00D22B97" w:rsidP="00D22B97">
            <w:pPr>
              <w:pStyle w:val="Paragrafoelenco"/>
              <w:ind w:left="502"/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Pr="00B9609C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rFonts w:ascii="Berlin Sans FB Demi" w:hAnsi="Berlin Sans FB Demi"/>
                <w:sz w:val="28"/>
                <w:szCs w:val="28"/>
              </w:rPr>
            </w:pPr>
            <w:r>
              <w:rPr>
                <w:sz w:val="28"/>
                <w:szCs w:val="28"/>
              </w:rPr>
              <w:t>Realizzare trasformazioni.</w:t>
            </w: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Pr="00F445E1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</w:tc>
        <w:tc>
          <w:tcPr>
            <w:tcW w:w="5016" w:type="dxa"/>
          </w:tcPr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5365A6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Costruzioni di simmetrie mediante piegature, ritagli e disegni.</w:t>
            </w: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Costruzione di simmetria di una figura data, rispetto ad un asse esterno e/o interno.</w:t>
            </w: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B9609C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Realizzazione di in gradimenti e rimpicciolimenti di disegni su reticolo e rivelazioni delle invarianti.</w:t>
            </w:r>
          </w:p>
          <w:p w:rsidR="00D22B97" w:rsidRPr="000F37B8" w:rsidRDefault="00D22B97" w:rsidP="00D22B97">
            <w:pPr>
              <w:rPr>
                <w:sz w:val="28"/>
                <w:szCs w:val="28"/>
              </w:rPr>
            </w:pPr>
          </w:p>
        </w:tc>
      </w:tr>
    </w:tbl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Pr="009F548B" w:rsidRDefault="00D22B97" w:rsidP="00D22B97">
      <w:pPr>
        <w:tabs>
          <w:tab w:val="left" w:pos="1410"/>
        </w:tabs>
        <w:spacing w:line="240" w:lineRule="auto"/>
        <w:rPr>
          <w:rFonts w:ascii="Matura MT Script Capitals" w:hAnsi="Matura MT Script Capitals"/>
          <w:sz w:val="44"/>
          <w:szCs w:val="44"/>
        </w:rPr>
      </w:pPr>
      <w:r w:rsidRPr="009F548B">
        <w:rPr>
          <w:rFonts w:ascii="Matura MT Script Capitals" w:hAnsi="Matura MT Script Capitals"/>
          <w:sz w:val="44"/>
          <w:szCs w:val="44"/>
        </w:rPr>
        <w:t>Competenze</w:t>
      </w:r>
    </w:p>
    <w:p w:rsidR="00D22B97" w:rsidRDefault="00D22B97" w:rsidP="00D22B97">
      <w:pPr>
        <w:pStyle w:val="Paragrafoelenco"/>
        <w:numPr>
          <w:ilvl w:val="0"/>
          <w:numId w:val="23"/>
        </w:numPr>
        <w:tabs>
          <w:tab w:val="left" w:pos="1410"/>
        </w:tabs>
        <w:spacing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Riconosce e denomina le principali figure piane e solide</w:t>
      </w:r>
      <w:r w:rsidRPr="009F548B">
        <w:rPr>
          <w:rFonts w:asciiTheme="majorHAnsi" w:hAnsiTheme="majorHAnsi"/>
          <w:sz w:val="28"/>
          <w:szCs w:val="28"/>
        </w:rPr>
        <w:t>.</w:t>
      </w:r>
    </w:p>
    <w:p w:rsidR="00D22B97" w:rsidRDefault="00D22B97" w:rsidP="00D22B97">
      <w:pPr>
        <w:pStyle w:val="Paragrafoelenco"/>
        <w:numPr>
          <w:ilvl w:val="0"/>
          <w:numId w:val="23"/>
        </w:numPr>
        <w:tabs>
          <w:tab w:val="left" w:pos="1410"/>
        </w:tabs>
        <w:spacing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Localizza oggetti e figure nello spazio.</w:t>
      </w:r>
    </w:p>
    <w:p w:rsidR="00D22B97" w:rsidRPr="009F548B" w:rsidRDefault="00D22B97" w:rsidP="00D22B97">
      <w:pPr>
        <w:pStyle w:val="Paragrafoelenco"/>
        <w:numPr>
          <w:ilvl w:val="0"/>
          <w:numId w:val="23"/>
        </w:numPr>
        <w:tabs>
          <w:tab w:val="left" w:pos="1410"/>
        </w:tabs>
        <w:spacing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Effettua sommarie misurazioni di lunghezza, peso e capacità con opportune unità arbitrarie.</w:t>
      </w: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376AB9" w:rsidRDefault="00376AB9" w:rsidP="00D22B97">
      <w:pPr>
        <w:rPr>
          <w:rFonts w:asciiTheme="majorHAnsi" w:hAnsiTheme="majorHAnsi"/>
          <w:sz w:val="28"/>
          <w:szCs w:val="28"/>
        </w:rPr>
      </w:pPr>
    </w:p>
    <w:p w:rsidR="00376AB9" w:rsidRDefault="00376AB9" w:rsidP="00D22B97">
      <w:pPr>
        <w:rPr>
          <w:rFonts w:asciiTheme="majorHAnsi" w:hAnsiTheme="majorHAnsi"/>
          <w:sz w:val="28"/>
          <w:szCs w:val="28"/>
        </w:rPr>
      </w:pPr>
    </w:p>
    <w:p w:rsidR="0035306D" w:rsidRDefault="0035306D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jc w:val="center"/>
        <w:rPr>
          <w:rFonts w:ascii="Matura MT Script Capitals" w:hAnsi="Matura MT Script Capitals"/>
          <w:sz w:val="52"/>
          <w:szCs w:val="52"/>
        </w:rPr>
      </w:pPr>
      <w:r>
        <w:rPr>
          <w:rFonts w:ascii="Matura MT Script Capitals" w:hAnsi="Matura MT Script Capitals"/>
          <w:sz w:val="52"/>
          <w:szCs w:val="52"/>
        </w:rPr>
        <w:lastRenderedPageBreak/>
        <w:t>Introduzione al Pensiero Razionale</w:t>
      </w:r>
    </w:p>
    <w:p w:rsidR="00D22B97" w:rsidRDefault="00D22B97" w:rsidP="00D22B97">
      <w:pPr>
        <w:jc w:val="center"/>
        <w:rPr>
          <w:rFonts w:ascii="Matura MT Script Capitals" w:hAnsi="Matura MT Script Capitals"/>
          <w:sz w:val="52"/>
          <w:szCs w:val="52"/>
        </w:rPr>
      </w:pPr>
      <w:r>
        <w:rPr>
          <w:rFonts w:ascii="Matura MT Script Capitals" w:hAnsi="Matura MT Script Capitals"/>
          <w:sz w:val="52"/>
          <w:szCs w:val="52"/>
        </w:rPr>
        <w:t>Logica – Statistica – Probabilità</w:t>
      </w:r>
    </w:p>
    <w:p w:rsidR="00D22B97" w:rsidRPr="00CA307E" w:rsidRDefault="00D22B97" w:rsidP="00D22B97">
      <w:pPr>
        <w:jc w:val="center"/>
        <w:rPr>
          <w:rFonts w:ascii="Matura MT Script Capitals" w:hAnsi="Matura MT Script Capitals"/>
          <w:sz w:val="20"/>
          <w:szCs w:val="20"/>
        </w:rPr>
      </w:pPr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5015"/>
        <w:gridCol w:w="5016"/>
      </w:tblGrid>
      <w:tr w:rsidR="00D22B97" w:rsidRPr="00454498" w:rsidTr="00D22B97">
        <w:trPr>
          <w:trHeight w:val="1701"/>
        </w:trPr>
        <w:tc>
          <w:tcPr>
            <w:tcW w:w="5015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OBIETTIVI DI APPRENDIMENTO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</w:tc>
        <w:tc>
          <w:tcPr>
            <w:tcW w:w="5016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ATTIVITA’ FORMATIVE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 xml:space="preserve"> E CONOSCENZE</w:t>
            </w:r>
          </w:p>
        </w:tc>
      </w:tr>
      <w:tr w:rsidR="00D22B97" w:rsidRPr="00F445E1" w:rsidTr="00D22B97">
        <w:trPr>
          <w:trHeight w:val="8504"/>
        </w:trPr>
        <w:tc>
          <w:tcPr>
            <w:tcW w:w="5015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Pr="00097815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Definire un insieme riconoscendo la proprietà comune a tutti i suoi elementi.</w:t>
            </w: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Pr="00CA307E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Rappresentare relazioni.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Pr="00F445E1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</w:tc>
        <w:tc>
          <w:tcPr>
            <w:tcW w:w="5016" w:type="dxa"/>
          </w:tcPr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5365A6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Gli insiemi: riconoscimento della proprietà comune e tutti gli elementi e definizione di insiemi; formazione di insiemi in base ad una caratteristica.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CA307E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Usare il linguaggio delle frecce come segno di particolari relazioni.</w:t>
            </w: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Usare le frecce per rappresentare relazioni numeriche.</w:t>
            </w:r>
          </w:p>
          <w:p w:rsidR="00D22B97" w:rsidRPr="00CA307E" w:rsidRDefault="00D22B97" w:rsidP="00D22B97">
            <w:pPr>
              <w:rPr>
                <w:sz w:val="28"/>
                <w:szCs w:val="28"/>
              </w:rPr>
            </w:pPr>
          </w:p>
        </w:tc>
      </w:tr>
    </w:tbl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5015"/>
        <w:gridCol w:w="5016"/>
      </w:tblGrid>
      <w:tr w:rsidR="00D22B97" w:rsidRPr="00454498" w:rsidTr="00D22B97">
        <w:trPr>
          <w:trHeight w:val="1701"/>
        </w:trPr>
        <w:tc>
          <w:tcPr>
            <w:tcW w:w="5015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OBIETTIVI DI APPRENDIMENTO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</w:tc>
        <w:tc>
          <w:tcPr>
            <w:tcW w:w="5016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ATTIVITA’ FORMATIVE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 xml:space="preserve"> E CONOSCENZE</w:t>
            </w:r>
          </w:p>
        </w:tc>
      </w:tr>
      <w:tr w:rsidR="00D22B97" w:rsidRPr="00F445E1" w:rsidTr="00D22B97">
        <w:trPr>
          <w:trHeight w:val="9071"/>
        </w:trPr>
        <w:tc>
          <w:tcPr>
            <w:tcW w:w="5015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Rappresentare relazioni dirette e inverse tra due elementi posti a confronto.</w:t>
            </w: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Dato un insieme individuare un suo sottoinsieme.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EB299F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Riconoscere e definire il sottoinsieme complementare utilizzando il connettivo “non” ( negazione logica ).</w:t>
            </w: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Pr="00F445E1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</w:tc>
        <w:tc>
          <w:tcPr>
            <w:tcW w:w="5016" w:type="dxa"/>
          </w:tcPr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5365A6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Usare la direzione della freccia per stabilire relazioni logiche dirette o inverse.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EB299F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Attività grafiche per la quantificazione del rapporto numerico tra un insieme e un suo sottoinsieme.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EB299F" w:rsidRDefault="00D22B97" w:rsidP="00D22B97">
            <w:pPr>
              <w:rPr>
                <w:sz w:val="28"/>
                <w:szCs w:val="28"/>
              </w:rPr>
            </w:pPr>
          </w:p>
          <w:p w:rsidR="00D22B97" w:rsidRPr="00CA307E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Esperienze concrete e grafiche per l’individuazione del connettivo logico “non” mediante domande – stimolo.</w:t>
            </w:r>
          </w:p>
        </w:tc>
      </w:tr>
    </w:tbl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Pr="00271F71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Pr="00271F71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</w:p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5015"/>
        <w:gridCol w:w="5016"/>
      </w:tblGrid>
      <w:tr w:rsidR="00D22B97" w:rsidRPr="00454498" w:rsidTr="00D22B97">
        <w:trPr>
          <w:trHeight w:val="1701"/>
        </w:trPr>
        <w:tc>
          <w:tcPr>
            <w:tcW w:w="5015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OBIETTIVI DI APPRENDIMENTO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</w:tc>
        <w:tc>
          <w:tcPr>
            <w:tcW w:w="5016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ATTIVITA’ FORMATIVE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 xml:space="preserve"> E CONOSCENZE</w:t>
            </w:r>
          </w:p>
        </w:tc>
      </w:tr>
      <w:tr w:rsidR="00D22B97" w:rsidRPr="00F445E1" w:rsidTr="00D22B97">
        <w:trPr>
          <w:trHeight w:val="8504"/>
        </w:trPr>
        <w:tc>
          <w:tcPr>
            <w:tcW w:w="5015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Pr="00097815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 w:rsidRPr="00271F71">
              <w:rPr>
                <w:sz w:val="28"/>
                <w:szCs w:val="28"/>
              </w:rPr>
              <w:t>Usare il</w:t>
            </w:r>
            <w:r>
              <w:rPr>
                <w:sz w:val="28"/>
                <w:szCs w:val="28"/>
              </w:rPr>
              <w:t xml:space="preserve"> connettivo “non”.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A6256B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Classificare in base a due attributi       ( intersezione ).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A6256B" w:rsidRDefault="00D22B97" w:rsidP="00D22B97">
            <w:pPr>
              <w:rPr>
                <w:sz w:val="28"/>
                <w:szCs w:val="28"/>
              </w:rPr>
            </w:pPr>
          </w:p>
          <w:p w:rsidR="00D22B97" w:rsidRPr="00271F71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Usare il connettivo “e”.</w:t>
            </w: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Pr="00F445E1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</w:tc>
        <w:tc>
          <w:tcPr>
            <w:tcW w:w="5016" w:type="dxa"/>
          </w:tcPr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5365A6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Esercitazioni collettive ed individuali.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A6256B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Rappresentare insiemi non disgiunti mediante diagrammi di </w:t>
            </w:r>
            <w:proofErr w:type="spellStart"/>
            <w:r>
              <w:rPr>
                <w:sz w:val="28"/>
                <w:szCs w:val="28"/>
              </w:rPr>
              <w:t>Venn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Caroll</w:t>
            </w:r>
            <w:proofErr w:type="spellEnd"/>
            <w:r>
              <w:rPr>
                <w:sz w:val="28"/>
                <w:szCs w:val="28"/>
              </w:rPr>
              <w:t>, e ad albero.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A6256B" w:rsidRDefault="00D22B97" w:rsidP="00D22B97">
            <w:pPr>
              <w:rPr>
                <w:sz w:val="28"/>
                <w:szCs w:val="28"/>
              </w:rPr>
            </w:pPr>
          </w:p>
          <w:p w:rsidR="00D22B97" w:rsidRPr="00CA307E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Esercitazioni collettive ed individuali con completamento di schede.</w:t>
            </w:r>
          </w:p>
        </w:tc>
      </w:tr>
    </w:tbl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5015"/>
        <w:gridCol w:w="5016"/>
      </w:tblGrid>
      <w:tr w:rsidR="00D22B97" w:rsidRPr="00454498" w:rsidTr="00D22B97">
        <w:trPr>
          <w:trHeight w:val="1701"/>
        </w:trPr>
        <w:tc>
          <w:tcPr>
            <w:tcW w:w="5015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OBIETTIVI DI APPRENDIMENTO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</w:tc>
        <w:tc>
          <w:tcPr>
            <w:tcW w:w="5016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ATTIVITA’ FORMATIVE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 xml:space="preserve"> E CONOSCENZE</w:t>
            </w:r>
          </w:p>
        </w:tc>
      </w:tr>
      <w:tr w:rsidR="00D22B97" w:rsidRPr="00F445E1" w:rsidTr="00D22B97">
        <w:trPr>
          <w:trHeight w:val="8504"/>
        </w:trPr>
        <w:tc>
          <w:tcPr>
            <w:tcW w:w="5015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Pr="00097815" w:rsidRDefault="00D22B97" w:rsidP="00D22B97">
            <w:pPr>
              <w:rPr>
                <w:sz w:val="28"/>
                <w:szCs w:val="28"/>
              </w:rPr>
            </w:pPr>
          </w:p>
          <w:p w:rsidR="00D22B97" w:rsidRPr="00814EFB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rFonts w:ascii="Berlin Sans FB Demi" w:hAnsi="Berlin Sans FB Dem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Ordinare azioni ed eventi mediante una schematizzazione adeguata.</w:t>
            </w: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Pr="00814EFB" w:rsidRDefault="00D22B97" w:rsidP="00D22B97">
            <w:pPr>
              <w:pStyle w:val="Paragrafoelenco"/>
              <w:ind w:left="502"/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Pr="00716609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rFonts w:ascii="Berlin Sans FB Demi" w:hAnsi="Berlin Sans FB Demi"/>
                <w:sz w:val="28"/>
                <w:szCs w:val="28"/>
              </w:rPr>
            </w:pPr>
            <w:r>
              <w:rPr>
                <w:sz w:val="28"/>
                <w:szCs w:val="28"/>
              </w:rPr>
              <w:t>Stabilire il valore di verità di semplici proposizioni e di operazioni aritmetiche.</w:t>
            </w:r>
          </w:p>
          <w:p w:rsidR="00D22B97" w:rsidRPr="00F445E1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</w:tc>
        <w:tc>
          <w:tcPr>
            <w:tcW w:w="5016" w:type="dxa"/>
          </w:tcPr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5365A6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Ordinare alcune frasi come approccio al concetto di algoritmo.</w:t>
            </w: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Costruire algoritmi  sequenziali.</w:t>
            </w:r>
          </w:p>
          <w:p w:rsidR="00D22B97" w:rsidRPr="00814EFB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Completare o costruire diagrammi di flusso.</w:t>
            </w: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814EFB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814EFB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Completamento schede.</w:t>
            </w:r>
          </w:p>
        </w:tc>
      </w:tr>
    </w:tbl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5015"/>
        <w:gridCol w:w="5016"/>
      </w:tblGrid>
      <w:tr w:rsidR="00D22B97" w:rsidRPr="00454498" w:rsidTr="00D22B97">
        <w:trPr>
          <w:trHeight w:val="1701"/>
        </w:trPr>
        <w:tc>
          <w:tcPr>
            <w:tcW w:w="5015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OBIETTIVI DI APPRENDIMENTO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</w:tc>
        <w:tc>
          <w:tcPr>
            <w:tcW w:w="5016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ATTIVITA’ FORMATIVE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 xml:space="preserve"> E CONOSCENZE</w:t>
            </w:r>
          </w:p>
        </w:tc>
      </w:tr>
      <w:tr w:rsidR="00D22B97" w:rsidRPr="00F445E1" w:rsidTr="00D22B97">
        <w:trPr>
          <w:trHeight w:val="8504"/>
        </w:trPr>
        <w:tc>
          <w:tcPr>
            <w:tcW w:w="5015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Pr="00097815" w:rsidRDefault="00D22B97" w:rsidP="00D22B97">
            <w:pPr>
              <w:rPr>
                <w:sz w:val="28"/>
                <w:szCs w:val="28"/>
              </w:rPr>
            </w:pPr>
          </w:p>
          <w:p w:rsidR="00D22B97" w:rsidRPr="008F178A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rFonts w:ascii="Berlin Sans FB Demi" w:hAnsi="Berlin Sans FB Demi"/>
                <w:sz w:val="28"/>
                <w:szCs w:val="28"/>
              </w:rPr>
            </w:pPr>
            <w:r>
              <w:rPr>
                <w:sz w:val="28"/>
                <w:szCs w:val="28"/>
              </w:rPr>
              <w:t>Compiere semplici rivelamenti statistici e interpretare grafici.</w:t>
            </w: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Pr="008F178A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Pr="009F6DF2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 w:rsidRPr="009F6DF2">
              <w:rPr>
                <w:sz w:val="28"/>
                <w:szCs w:val="28"/>
              </w:rPr>
              <w:t>Costruire le coppie ordinate di un prodotto cartesiano.</w:t>
            </w:r>
          </w:p>
          <w:p w:rsidR="00D22B97" w:rsidRPr="00F445E1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</w:tc>
        <w:tc>
          <w:tcPr>
            <w:tcW w:w="5016" w:type="dxa"/>
          </w:tcPr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5365A6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Rappresentazione di semplici situazioni concrete mediante grafici a colonne con simboli scelti dagli alunni.</w:t>
            </w: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Verbalizzazione.</w:t>
            </w:r>
          </w:p>
          <w:p w:rsidR="00D22B97" w:rsidRPr="008F178A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Lettura di grafici.</w:t>
            </w: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8F178A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Completamento di una tabella a doppia entrata.</w:t>
            </w: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Individuazione delle coppie possibili.</w:t>
            </w:r>
          </w:p>
          <w:p w:rsidR="00D22B97" w:rsidRPr="008F178A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CA307E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Elenco delle coppie.</w:t>
            </w:r>
          </w:p>
        </w:tc>
      </w:tr>
    </w:tbl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5015"/>
        <w:gridCol w:w="5016"/>
      </w:tblGrid>
      <w:tr w:rsidR="00D22B97" w:rsidRPr="00454498" w:rsidTr="00D22B97">
        <w:trPr>
          <w:trHeight w:val="1701"/>
        </w:trPr>
        <w:tc>
          <w:tcPr>
            <w:tcW w:w="5015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OBIETTIVI DI APPRENDIMENTO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</w:tc>
        <w:tc>
          <w:tcPr>
            <w:tcW w:w="5016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ATTIVITA’ FORMATIVE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 xml:space="preserve"> E CONOSCENZE</w:t>
            </w:r>
          </w:p>
        </w:tc>
      </w:tr>
      <w:tr w:rsidR="00D22B97" w:rsidRPr="00F445E1" w:rsidTr="00D22B97">
        <w:trPr>
          <w:trHeight w:val="8504"/>
        </w:trPr>
        <w:tc>
          <w:tcPr>
            <w:tcW w:w="5015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Pr="00097815" w:rsidRDefault="00D22B97" w:rsidP="00D22B97">
            <w:pPr>
              <w:rPr>
                <w:sz w:val="28"/>
                <w:szCs w:val="28"/>
              </w:rPr>
            </w:pPr>
          </w:p>
          <w:p w:rsidR="00D22B97" w:rsidRPr="00BE7D0A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rFonts w:ascii="Berlin Sans FB Demi" w:hAnsi="Berlin Sans FB Demi"/>
                <w:sz w:val="28"/>
                <w:szCs w:val="28"/>
              </w:rPr>
            </w:pPr>
            <w:r>
              <w:rPr>
                <w:sz w:val="28"/>
                <w:szCs w:val="28"/>
              </w:rPr>
              <w:t>Rappresentare le coppie ordinate di un prodotto cartesiano.</w:t>
            </w: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Pr="00BE7D0A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rFonts w:ascii="Berlin Sans FB Demi" w:hAnsi="Berlin Sans FB Demi"/>
                <w:sz w:val="28"/>
                <w:szCs w:val="28"/>
              </w:rPr>
            </w:pPr>
            <w:r>
              <w:rPr>
                <w:sz w:val="28"/>
                <w:szCs w:val="28"/>
              </w:rPr>
              <w:t>Usare correttamente le affermazioni “ è possibile ”, “ è impossibile ”, “ è certo ”, “ è probabile ”.</w:t>
            </w:r>
          </w:p>
          <w:p w:rsidR="00D22B97" w:rsidRPr="00F445E1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</w:tc>
        <w:tc>
          <w:tcPr>
            <w:tcW w:w="5016" w:type="dxa"/>
          </w:tcPr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5365A6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Completamento di un reticolo.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BE7D0A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Uso corretto di queste locuzioni applicate a situazioni di gioco e a situazioni reali.</w:t>
            </w:r>
          </w:p>
          <w:p w:rsidR="00D22B97" w:rsidRPr="00BE7D0A" w:rsidRDefault="00D22B97" w:rsidP="00D22B97">
            <w:pPr>
              <w:rPr>
                <w:sz w:val="28"/>
                <w:szCs w:val="28"/>
              </w:rPr>
            </w:pPr>
          </w:p>
          <w:p w:rsidR="00D22B97" w:rsidRPr="00CA307E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Intuizione dei diversi gradi di possibilità che un evento accada.</w:t>
            </w:r>
          </w:p>
        </w:tc>
      </w:tr>
    </w:tbl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5015"/>
        <w:gridCol w:w="5016"/>
      </w:tblGrid>
      <w:tr w:rsidR="00D22B97" w:rsidRPr="00454498" w:rsidTr="00D22B97">
        <w:trPr>
          <w:trHeight w:val="1701"/>
        </w:trPr>
        <w:tc>
          <w:tcPr>
            <w:tcW w:w="5015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OBIETTIVI DI APPRENDIMENTO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</w:tc>
        <w:tc>
          <w:tcPr>
            <w:tcW w:w="5016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ATTIVITA’ FORMATIVE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 xml:space="preserve"> E CONOSCENZE</w:t>
            </w:r>
          </w:p>
        </w:tc>
      </w:tr>
      <w:tr w:rsidR="00D22B97" w:rsidRPr="00F445E1" w:rsidTr="00D22B97">
        <w:trPr>
          <w:trHeight w:val="8504"/>
        </w:trPr>
        <w:tc>
          <w:tcPr>
            <w:tcW w:w="5015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Pr="00097815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Comprendere il concetto di divisione di ripartizione.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673D4F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Comprendere il concetto di divisione di contenenza.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673D4F" w:rsidRDefault="00D22B97" w:rsidP="00D22B97">
            <w:pPr>
              <w:rPr>
                <w:sz w:val="28"/>
                <w:szCs w:val="28"/>
              </w:rPr>
            </w:pPr>
          </w:p>
          <w:p w:rsidR="00D22B97" w:rsidRPr="00271F71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Individuare tutti i casi possibili di combinazioni di oggetti in situazioni concrete.</w:t>
            </w: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Pr="00F445E1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</w:tc>
        <w:tc>
          <w:tcPr>
            <w:tcW w:w="5016" w:type="dxa"/>
          </w:tcPr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5365A6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Effettuare ripartizioni usando le frecce.</w:t>
            </w: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Effettuare ripartizioni raggruppando gli elementi degli insiemi.</w:t>
            </w: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673D4F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CA307E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Attività di gioco, esercitazioni collettive ed individuali con coloritura e completamento di schede appositamente predisposte.</w:t>
            </w:r>
          </w:p>
        </w:tc>
      </w:tr>
    </w:tbl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jc w:val="center"/>
        <w:rPr>
          <w:rFonts w:ascii="Matura MT Script Capitals" w:hAnsi="Matura MT Script Capitals"/>
          <w:sz w:val="52"/>
          <w:szCs w:val="52"/>
        </w:rPr>
      </w:pPr>
      <w:r>
        <w:rPr>
          <w:rFonts w:ascii="Matura MT Script Capitals" w:hAnsi="Matura MT Script Capitals"/>
          <w:sz w:val="52"/>
          <w:szCs w:val="52"/>
        </w:rPr>
        <w:lastRenderedPageBreak/>
        <w:t>Problemi</w:t>
      </w:r>
    </w:p>
    <w:p w:rsidR="00D22B97" w:rsidRDefault="00D22B97" w:rsidP="00D22B97">
      <w:pPr>
        <w:jc w:val="center"/>
        <w:rPr>
          <w:rFonts w:ascii="Matura MT Script Capitals" w:hAnsi="Matura MT Script Capitals"/>
          <w:sz w:val="52"/>
          <w:szCs w:val="52"/>
        </w:rPr>
      </w:pPr>
      <w:r>
        <w:rPr>
          <w:rFonts w:ascii="Matura MT Script Capitals" w:hAnsi="Matura MT Script Capitals"/>
          <w:sz w:val="52"/>
          <w:szCs w:val="52"/>
        </w:rPr>
        <w:t>Relazioni, Dati e Prevenzioni</w:t>
      </w:r>
    </w:p>
    <w:p w:rsidR="00D22B97" w:rsidRPr="00CA307E" w:rsidRDefault="00D22B97" w:rsidP="00D22B97">
      <w:pPr>
        <w:jc w:val="center"/>
        <w:rPr>
          <w:rFonts w:ascii="Matura MT Script Capitals" w:hAnsi="Matura MT Script Capitals"/>
          <w:sz w:val="20"/>
          <w:szCs w:val="20"/>
        </w:rPr>
      </w:pPr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5015"/>
        <w:gridCol w:w="5016"/>
      </w:tblGrid>
      <w:tr w:rsidR="00D22B97" w:rsidRPr="00454498" w:rsidTr="00D22B97">
        <w:trPr>
          <w:trHeight w:val="1701"/>
        </w:trPr>
        <w:tc>
          <w:tcPr>
            <w:tcW w:w="5015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OBIETTIVI DI APPRENDIMENTO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</w:tc>
        <w:tc>
          <w:tcPr>
            <w:tcW w:w="5016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ATTIVITA’ FORMATIVE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 xml:space="preserve"> E CONOSCENZE</w:t>
            </w:r>
          </w:p>
        </w:tc>
      </w:tr>
      <w:tr w:rsidR="00D22B97" w:rsidRPr="00F445E1" w:rsidTr="00D22B97">
        <w:trPr>
          <w:trHeight w:val="7440"/>
        </w:trPr>
        <w:tc>
          <w:tcPr>
            <w:tcW w:w="5015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Pr="00097815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Applicare sul piano simbolico l’operazione di addizione a situazioni problematiche.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4832E8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Applicare sul piano simbolico l’operazione di addizione a situazioni problematiche.</w:t>
            </w:r>
          </w:p>
          <w:p w:rsidR="00D22B97" w:rsidRPr="00F445E1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</w:tc>
        <w:tc>
          <w:tcPr>
            <w:tcW w:w="5016" w:type="dxa"/>
          </w:tcPr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5365A6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Unioni di insiemi sul piano concreto e grafico per l’intuizione dell’operazione di addizione.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4832E8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Leggere, comprendere testi problematici e trovare la soluzione eseguendo una sottrazione come resto.</w:t>
            </w: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Leggere, comprendere testi problematici e trovare la soluzione come differenza.</w:t>
            </w:r>
          </w:p>
          <w:p w:rsidR="00D22B97" w:rsidRPr="00CA307E" w:rsidRDefault="00D22B97" w:rsidP="00D22B97">
            <w:pPr>
              <w:rPr>
                <w:sz w:val="28"/>
                <w:szCs w:val="28"/>
              </w:rPr>
            </w:pPr>
          </w:p>
        </w:tc>
      </w:tr>
    </w:tbl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5015"/>
        <w:gridCol w:w="5016"/>
      </w:tblGrid>
      <w:tr w:rsidR="00D22B97" w:rsidRPr="00454498" w:rsidTr="00D22B97">
        <w:trPr>
          <w:trHeight w:val="1701"/>
        </w:trPr>
        <w:tc>
          <w:tcPr>
            <w:tcW w:w="5015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OBIETTIVI DI APPRENDIMENTO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</w:tc>
        <w:tc>
          <w:tcPr>
            <w:tcW w:w="5016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ATTIVITA’ FORMATIVE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 xml:space="preserve"> E CONOSCENZE</w:t>
            </w:r>
          </w:p>
        </w:tc>
      </w:tr>
      <w:tr w:rsidR="00D22B97" w:rsidRPr="00F445E1" w:rsidTr="00D22B97">
        <w:trPr>
          <w:trHeight w:val="8504"/>
        </w:trPr>
        <w:tc>
          <w:tcPr>
            <w:tcW w:w="5015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Pr="00097815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Applicare sul piano simbolico l’operazione di addizione a situazioni problematiche.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4832E8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Applicare sul piano simbolico l’operazione di addizione a situazioni problematiche.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Pr="00F445E1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</w:tc>
        <w:tc>
          <w:tcPr>
            <w:tcW w:w="5016" w:type="dxa"/>
          </w:tcPr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5365A6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Usare la moltiplicazione nella risoluzione dei problemi.</w:t>
            </w: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Individuare  la strategia risolutiva per mezzo dell’operazione necessaria. Numerare per 2, per 3, per 4 …</w:t>
            </w: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8979E9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8979E9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Applicazione della divisione a situazioni problematiche con il supporto di rappresentazioni grafiche quali: la partizione in sottoinsiemi equipotenti, gli schieramenti, i raggruppamenti e la linea dei numeri.</w:t>
            </w:r>
          </w:p>
          <w:p w:rsidR="00D22B97" w:rsidRPr="00CA307E" w:rsidRDefault="00D22B97" w:rsidP="00D22B97">
            <w:pPr>
              <w:rPr>
                <w:sz w:val="28"/>
                <w:szCs w:val="28"/>
              </w:rPr>
            </w:pPr>
          </w:p>
        </w:tc>
      </w:tr>
    </w:tbl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5015"/>
        <w:gridCol w:w="5016"/>
      </w:tblGrid>
      <w:tr w:rsidR="00D22B97" w:rsidRPr="00454498" w:rsidTr="00D22B97">
        <w:trPr>
          <w:trHeight w:val="1701"/>
        </w:trPr>
        <w:tc>
          <w:tcPr>
            <w:tcW w:w="5015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OBIETTIVI DI APPRENDIMENTO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</w:tc>
        <w:tc>
          <w:tcPr>
            <w:tcW w:w="5016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ATTIVITA’ FORMATIVE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 xml:space="preserve"> E CONOSCENZE</w:t>
            </w:r>
          </w:p>
        </w:tc>
      </w:tr>
      <w:tr w:rsidR="00D22B97" w:rsidRPr="00F445E1" w:rsidTr="00D22B97">
        <w:trPr>
          <w:trHeight w:val="8504"/>
        </w:trPr>
        <w:tc>
          <w:tcPr>
            <w:tcW w:w="5015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Pr="00097815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Decodificare un testo scritto di un problema e formulare ipotesi risolutive.</w:t>
            </w:r>
          </w:p>
          <w:p w:rsidR="00D22B97" w:rsidRDefault="00D22B97" w:rsidP="00D22B97">
            <w:pPr>
              <w:pStyle w:val="Paragrafoelenco"/>
              <w:ind w:left="502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Tradurre un testo scritto in una rappresentazione grafica.</w:t>
            </w:r>
          </w:p>
          <w:p w:rsidR="00D22B97" w:rsidRPr="00333313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333313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Inventare il testo di un problema a partire da un’immagine o da una operazione.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Pr="00F445E1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</w:tc>
        <w:tc>
          <w:tcPr>
            <w:tcW w:w="5016" w:type="dxa"/>
          </w:tcPr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5365A6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Analisi del testo, individuazione dei dati e della domanda, rappresentazione grafica, risoluzione del problema, formulazione della risposta.</w:t>
            </w: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Osservazioni di immagini-stimolo e produzione di situazioni problematiche da tradurre in operazioni.</w:t>
            </w:r>
          </w:p>
          <w:p w:rsidR="00D22B97" w:rsidRPr="00DB0D59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Operazioni da rappresentare con un disegno e un testo adeguato.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CA307E" w:rsidRDefault="00D22B97" w:rsidP="00D22B97">
            <w:pPr>
              <w:rPr>
                <w:sz w:val="28"/>
                <w:szCs w:val="28"/>
              </w:rPr>
            </w:pPr>
          </w:p>
        </w:tc>
      </w:tr>
    </w:tbl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5015"/>
        <w:gridCol w:w="5016"/>
      </w:tblGrid>
      <w:tr w:rsidR="00D22B97" w:rsidRPr="00454498" w:rsidTr="00D22B97">
        <w:trPr>
          <w:trHeight w:val="1701"/>
        </w:trPr>
        <w:tc>
          <w:tcPr>
            <w:tcW w:w="5015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OBIETTIVI DI APPRENDIMENTO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</w:tc>
        <w:tc>
          <w:tcPr>
            <w:tcW w:w="5016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ATTIVITA’ FORMATIVE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 xml:space="preserve"> E CONOSCENZE</w:t>
            </w:r>
          </w:p>
        </w:tc>
      </w:tr>
      <w:tr w:rsidR="00D22B97" w:rsidRPr="00F445E1" w:rsidTr="00D22B97">
        <w:trPr>
          <w:trHeight w:val="8504"/>
        </w:trPr>
        <w:tc>
          <w:tcPr>
            <w:tcW w:w="5015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Pr="00097815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Completare un testo enunciato con una domanda adatta e pertinente.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9F548B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ind w:lef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Individuare il dato mancante o quello sovrabbondante nel testo di un problema.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Pr="00F445E1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</w:tc>
        <w:tc>
          <w:tcPr>
            <w:tcW w:w="5016" w:type="dxa"/>
          </w:tcPr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5365A6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Trasformazione di un testo, individuazione dei dati e della domanda, rappresentazione grafica, risoluzione del problema, formulazione della risposta.</w:t>
            </w: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Formulazione di almeno una domanda.</w:t>
            </w: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9F548B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Individuazione del dato mancante e di quello sovrabbondante con l’aiuto di domande – stimolo e conversazione collettiva.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CA307E" w:rsidRDefault="00D22B97" w:rsidP="00D22B97">
            <w:pPr>
              <w:rPr>
                <w:sz w:val="28"/>
                <w:szCs w:val="28"/>
              </w:rPr>
            </w:pPr>
          </w:p>
        </w:tc>
      </w:tr>
    </w:tbl>
    <w:p w:rsidR="00D22B97" w:rsidRDefault="00D22B97" w:rsidP="00D22B97">
      <w:pPr>
        <w:tabs>
          <w:tab w:val="left" w:pos="1410"/>
        </w:tabs>
        <w:rPr>
          <w:rFonts w:asciiTheme="majorHAnsi" w:hAnsiTheme="majorHAnsi"/>
          <w:sz w:val="28"/>
          <w:szCs w:val="28"/>
        </w:rPr>
      </w:pPr>
    </w:p>
    <w:p w:rsidR="00D22B97" w:rsidRPr="009F548B" w:rsidRDefault="00D22B97" w:rsidP="00D22B97">
      <w:pPr>
        <w:tabs>
          <w:tab w:val="left" w:pos="1410"/>
        </w:tabs>
        <w:spacing w:line="240" w:lineRule="auto"/>
        <w:rPr>
          <w:rFonts w:ascii="Matura MT Script Capitals" w:hAnsi="Matura MT Script Capitals"/>
          <w:sz w:val="44"/>
          <w:szCs w:val="44"/>
        </w:rPr>
      </w:pPr>
      <w:r w:rsidRPr="009F548B">
        <w:rPr>
          <w:rFonts w:ascii="Matura MT Script Capitals" w:hAnsi="Matura MT Script Capitals"/>
          <w:sz w:val="44"/>
          <w:szCs w:val="44"/>
        </w:rPr>
        <w:t>Competenze</w:t>
      </w:r>
    </w:p>
    <w:p w:rsidR="00D22B97" w:rsidRDefault="00D22B97" w:rsidP="00D22B97">
      <w:pPr>
        <w:pStyle w:val="Paragrafoelenco"/>
        <w:numPr>
          <w:ilvl w:val="0"/>
          <w:numId w:val="23"/>
        </w:numPr>
        <w:tabs>
          <w:tab w:val="left" w:pos="1410"/>
        </w:tabs>
        <w:spacing w:line="240" w:lineRule="auto"/>
        <w:rPr>
          <w:rFonts w:asciiTheme="majorHAnsi" w:hAnsiTheme="majorHAnsi"/>
          <w:sz w:val="28"/>
          <w:szCs w:val="28"/>
        </w:rPr>
      </w:pPr>
      <w:r w:rsidRPr="009F548B">
        <w:rPr>
          <w:rFonts w:asciiTheme="majorHAnsi" w:hAnsiTheme="majorHAnsi"/>
          <w:sz w:val="28"/>
          <w:szCs w:val="28"/>
        </w:rPr>
        <w:t>Analizza, comprende e risolve situazioni problematiche utilizzando le 4 operazioni.</w:t>
      </w:r>
    </w:p>
    <w:p w:rsidR="00C3622F" w:rsidRDefault="00C3622F" w:rsidP="00C3622F">
      <w:pPr>
        <w:tabs>
          <w:tab w:val="left" w:pos="1410"/>
        </w:tabs>
        <w:spacing w:line="240" w:lineRule="auto"/>
        <w:rPr>
          <w:rFonts w:asciiTheme="majorHAnsi" w:hAnsiTheme="majorHAnsi"/>
          <w:sz w:val="28"/>
          <w:szCs w:val="28"/>
        </w:rPr>
      </w:pPr>
    </w:p>
    <w:p w:rsidR="00C3622F" w:rsidRDefault="00C3622F" w:rsidP="00C3622F">
      <w:pPr>
        <w:tabs>
          <w:tab w:val="left" w:pos="1410"/>
        </w:tabs>
        <w:spacing w:line="240" w:lineRule="auto"/>
        <w:rPr>
          <w:rFonts w:asciiTheme="majorHAnsi" w:hAnsiTheme="majorHAnsi"/>
          <w:sz w:val="28"/>
          <w:szCs w:val="28"/>
        </w:rPr>
      </w:pPr>
    </w:p>
    <w:p w:rsidR="00BB109C" w:rsidRDefault="00BB109C" w:rsidP="00C3622F">
      <w:pPr>
        <w:tabs>
          <w:tab w:val="left" w:pos="1410"/>
        </w:tabs>
        <w:spacing w:line="240" w:lineRule="auto"/>
        <w:rPr>
          <w:rFonts w:asciiTheme="majorHAnsi" w:hAnsiTheme="majorHAnsi"/>
          <w:sz w:val="28"/>
          <w:szCs w:val="28"/>
        </w:rPr>
      </w:pPr>
    </w:p>
    <w:p w:rsidR="00BB109C" w:rsidRDefault="00BB109C" w:rsidP="00C3622F">
      <w:pPr>
        <w:tabs>
          <w:tab w:val="left" w:pos="1410"/>
        </w:tabs>
        <w:spacing w:line="240" w:lineRule="auto"/>
        <w:rPr>
          <w:rFonts w:asciiTheme="majorHAnsi" w:hAnsiTheme="majorHAnsi"/>
          <w:sz w:val="28"/>
          <w:szCs w:val="28"/>
        </w:rPr>
      </w:pPr>
    </w:p>
    <w:p w:rsidR="00BB109C" w:rsidRDefault="00BB109C" w:rsidP="00C3622F">
      <w:pPr>
        <w:tabs>
          <w:tab w:val="left" w:pos="1410"/>
        </w:tabs>
        <w:spacing w:line="240" w:lineRule="auto"/>
        <w:rPr>
          <w:rFonts w:asciiTheme="majorHAnsi" w:hAnsiTheme="majorHAnsi"/>
          <w:sz w:val="28"/>
          <w:szCs w:val="28"/>
        </w:rPr>
      </w:pPr>
    </w:p>
    <w:p w:rsidR="00BB109C" w:rsidRPr="00C3622F" w:rsidRDefault="00BB109C" w:rsidP="00C3622F">
      <w:pPr>
        <w:tabs>
          <w:tab w:val="left" w:pos="1410"/>
        </w:tabs>
        <w:spacing w:line="240" w:lineRule="auto"/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jc w:val="center"/>
        <w:rPr>
          <w:rFonts w:ascii="Algerian" w:hAnsi="Algerian"/>
          <w:sz w:val="72"/>
          <w:szCs w:val="72"/>
        </w:rPr>
      </w:pPr>
      <w:r w:rsidRPr="00F445E1">
        <w:rPr>
          <w:rFonts w:ascii="Berlin Sans FB Demi" w:hAnsi="Berlin Sans FB Demi"/>
          <w:sz w:val="28"/>
          <w:szCs w:val="28"/>
        </w:rPr>
        <w:t>TRAGUARDI PER LO SVILUPPO DELLE COMPETENZE</w:t>
      </w:r>
    </w:p>
    <w:p w:rsidR="00D22B97" w:rsidRPr="00B221F9" w:rsidRDefault="00D22B97" w:rsidP="00D22B97">
      <w:pPr>
        <w:jc w:val="center"/>
        <w:rPr>
          <w:rFonts w:ascii="Algerian" w:hAnsi="Algerian"/>
          <w:sz w:val="72"/>
          <w:szCs w:val="72"/>
        </w:rPr>
      </w:pPr>
      <w:r>
        <w:rPr>
          <w:rFonts w:ascii="Algerian" w:hAnsi="Algerian"/>
          <w:sz w:val="72"/>
          <w:szCs w:val="72"/>
        </w:rPr>
        <w:t>scienze</w:t>
      </w:r>
    </w:p>
    <w:p w:rsidR="00D22B97" w:rsidRPr="00454498" w:rsidRDefault="00D22B97" w:rsidP="00D22B97">
      <w:pPr>
        <w:jc w:val="center"/>
        <w:rPr>
          <w:rFonts w:ascii="Algerian" w:hAnsi="Algerian"/>
          <w:sz w:val="16"/>
          <w:szCs w:val="16"/>
        </w:rPr>
      </w:pPr>
    </w:p>
    <w:p w:rsidR="00D22B97" w:rsidRDefault="00D22B97" w:rsidP="00D22B97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L’alunno osserva e descrive le diverse caratteristiche fisiche di oggetti, piante e animali.</w:t>
      </w:r>
    </w:p>
    <w:p w:rsidR="00D22B97" w:rsidRDefault="00D22B97" w:rsidP="00D22B97">
      <w:pPr>
        <w:pStyle w:val="Paragrafoelenco"/>
        <w:jc w:val="both"/>
        <w:rPr>
          <w:sz w:val="28"/>
          <w:szCs w:val="28"/>
        </w:rPr>
      </w:pPr>
    </w:p>
    <w:p w:rsidR="00BB109C" w:rsidRDefault="00D22B97" w:rsidP="00D22B97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L’alunno pone domande, formula ipotesi spazio-temporali, utilizza concetti basati su semplici relazioni, argomenti e deduce, prospetta soluzioni e interpretazioni e ne produce rappresentazioni grafiche</w:t>
      </w:r>
    </w:p>
    <w:p w:rsidR="00BB109C" w:rsidRPr="00BB109C" w:rsidRDefault="00BB109C" w:rsidP="00BB109C">
      <w:pPr>
        <w:pStyle w:val="Paragrafoelenco"/>
        <w:rPr>
          <w:sz w:val="28"/>
          <w:szCs w:val="28"/>
        </w:rPr>
      </w:pPr>
    </w:p>
    <w:p w:rsidR="00D22B97" w:rsidRPr="00BB775D" w:rsidRDefault="00BB109C" w:rsidP="00D22B97">
      <w:pPr>
        <w:pStyle w:val="Paragrafoelenco"/>
        <w:rPr>
          <w:sz w:val="28"/>
          <w:szCs w:val="28"/>
        </w:rPr>
      </w:pPr>
      <w:r>
        <w:rPr>
          <w:sz w:val="28"/>
          <w:szCs w:val="28"/>
        </w:rPr>
        <w:t>Individua e sperimenta i possibili cambiamenti di stato della materia (acqua).</w:t>
      </w:r>
    </w:p>
    <w:p w:rsidR="00D22B97" w:rsidRDefault="00D22B97" w:rsidP="00D22B97">
      <w:pPr>
        <w:rPr>
          <w:sz w:val="28"/>
          <w:szCs w:val="28"/>
        </w:rPr>
      </w:pPr>
    </w:p>
    <w:p w:rsidR="00C3622F" w:rsidRDefault="00C3622F" w:rsidP="00D22B97">
      <w:pPr>
        <w:jc w:val="center"/>
        <w:rPr>
          <w:rFonts w:ascii="Algerian" w:hAnsi="Algerian"/>
          <w:sz w:val="72"/>
          <w:szCs w:val="72"/>
        </w:rPr>
      </w:pPr>
    </w:p>
    <w:p w:rsidR="00C3622F" w:rsidRDefault="00C3622F" w:rsidP="00D22B97">
      <w:pPr>
        <w:jc w:val="center"/>
        <w:rPr>
          <w:rFonts w:ascii="Algerian" w:hAnsi="Algerian"/>
          <w:sz w:val="72"/>
          <w:szCs w:val="72"/>
        </w:rPr>
      </w:pPr>
    </w:p>
    <w:p w:rsidR="00C3622F" w:rsidRDefault="00C3622F" w:rsidP="00D22B97">
      <w:pPr>
        <w:jc w:val="center"/>
        <w:rPr>
          <w:rFonts w:ascii="Algerian" w:hAnsi="Algerian"/>
          <w:sz w:val="72"/>
          <w:szCs w:val="72"/>
        </w:rPr>
      </w:pPr>
    </w:p>
    <w:p w:rsidR="00C3622F" w:rsidRDefault="00C3622F" w:rsidP="00D22B97">
      <w:pPr>
        <w:jc w:val="center"/>
        <w:rPr>
          <w:rFonts w:ascii="Algerian" w:hAnsi="Algerian"/>
          <w:sz w:val="72"/>
          <w:szCs w:val="72"/>
        </w:rPr>
      </w:pPr>
    </w:p>
    <w:p w:rsidR="00C3622F" w:rsidRDefault="00C3622F" w:rsidP="00D22B97">
      <w:pPr>
        <w:jc w:val="center"/>
        <w:rPr>
          <w:rFonts w:ascii="Algerian" w:hAnsi="Algerian"/>
          <w:sz w:val="72"/>
          <w:szCs w:val="72"/>
        </w:rPr>
      </w:pPr>
      <w:bookmarkStart w:id="0" w:name="_GoBack"/>
      <w:bookmarkEnd w:id="0"/>
    </w:p>
    <w:p w:rsidR="00D22B97" w:rsidRDefault="00D22B97" w:rsidP="00D22B97">
      <w:pPr>
        <w:jc w:val="center"/>
        <w:rPr>
          <w:rFonts w:ascii="Algerian" w:hAnsi="Algerian"/>
          <w:sz w:val="72"/>
          <w:szCs w:val="72"/>
        </w:rPr>
      </w:pPr>
      <w:r>
        <w:rPr>
          <w:rFonts w:ascii="Algerian" w:hAnsi="Algerian"/>
          <w:sz w:val="72"/>
          <w:szCs w:val="72"/>
        </w:rPr>
        <w:t>Scienze</w:t>
      </w:r>
    </w:p>
    <w:p w:rsidR="00D22B97" w:rsidRPr="00454498" w:rsidRDefault="00D22B97" w:rsidP="00D22B97">
      <w:pPr>
        <w:jc w:val="both"/>
        <w:rPr>
          <w:b/>
          <w:sz w:val="28"/>
          <w:szCs w:val="28"/>
        </w:rPr>
      </w:pPr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5015"/>
        <w:gridCol w:w="5016"/>
      </w:tblGrid>
      <w:tr w:rsidR="00D22B97" w:rsidRPr="00454498" w:rsidTr="00D22B97">
        <w:trPr>
          <w:trHeight w:val="1701"/>
        </w:trPr>
        <w:tc>
          <w:tcPr>
            <w:tcW w:w="5015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OBIETTIVI DI APPRENDIMENTO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</w:tc>
        <w:tc>
          <w:tcPr>
            <w:tcW w:w="5016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ATTIVITA’ FORMATIVE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 xml:space="preserve"> E CONOSCENZE</w:t>
            </w:r>
          </w:p>
        </w:tc>
      </w:tr>
      <w:tr w:rsidR="00D22B97" w:rsidRPr="00F445E1" w:rsidTr="00D22B97">
        <w:trPr>
          <w:trHeight w:val="8504"/>
        </w:trPr>
        <w:tc>
          <w:tcPr>
            <w:tcW w:w="5015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Osservare, descrivere, confrontare, correlare elementi della realtà circostante.</w:t>
            </w: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Riconoscere la diversità dei viventi.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F445E1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</w:tc>
        <w:tc>
          <w:tcPr>
            <w:tcW w:w="5016" w:type="dxa"/>
          </w:tcPr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5365A6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“cose” e i viventi.</w:t>
            </w: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Caratteristiche dei viventi ( nascita, nutrizione, crescita, riproduzione, morte).</w:t>
            </w:r>
          </w:p>
          <w:p w:rsidR="00D22B97" w:rsidRPr="006A42C4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6A42C4" w:rsidRDefault="00D22B97" w:rsidP="00D22B97">
            <w:pPr>
              <w:pStyle w:val="Paragrafoelenco"/>
              <w:numPr>
                <w:ilvl w:val="0"/>
                <w:numId w:val="2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Animali e vegetali: differenze e classificazioni.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0F37B8" w:rsidRDefault="00D22B97" w:rsidP="00D22B97">
            <w:pPr>
              <w:rPr>
                <w:sz w:val="28"/>
                <w:szCs w:val="28"/>
              </w:rPr>
            </w:pPr>
          </w:p>
        </w:tc>
      </w:tr>
      <w:tr w:rsidR="00D22B97" w:rsidRPr="00F445E1" w:rsidTr="00D22B97">
        <w:trPr>
          <w:trHeight w:val="1701"/>
        </w:trPr>
        <w:tc>
          <w:tcPr>
            <w:tcW w:w="5015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sz w:val="36"/>
                <w:szCs w:val="36"/>
              </w:rPr>
              <w:t>OBIETTIVI DI APPRENDIMENTO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</w:tc>
        <w:tc>
          <w:tcPr>
            <w:tcW w:w="5016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sz w:val="36"/>
                <w:szCs w:val="36"/>
              </w:rPr>
              <w:t xml:space="preserve">ATTIVITA’ FORMATIVE 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sz w:val="36"/>
                <w:szCs w:val="36"/>
              </w:rPr>
              <w:t>E CONOSCENZE</w:t>
            </w:r>
          </w:p>
        </w:tc>
      </w:tr>
      <w:tr w:rsidR="00D22B97" w:rsidTr="00D22B97">
        <w:trPr>
          <w:trHeight w:val="8504"/>
        </w:trPr>
        <w:tc>
          <w:tcPr>
            <w:tcW w:w="5015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19728B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Cogliere varietà di forme e trasformazioni nelle piante.</w:t>
            </w: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893E2C" w:rsidRDefault="00D22B97" w:rsidP="00D22B97">
            <w:pPr>
              <w:rPr>
                <w:sz w:val="28"/>
                <w:szCs w:val="28"/>
              </w:rPr>
            </w:pPr>
          </w:p>
        </w:tc>
        <w:tc>
          <w:tcPr>
            <w:tcW w:w="5016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19728B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Struttura analitica di una pianta:parti e funzioni.</w:t>
            </w: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Dal fiore al frutto.</w:t>
            </w: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6A42C4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50194C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Il ruolo degli insetti e il vento nella riproduzione delle piante.</w:t>
            </w:r>
          </w:p>
        </w:tc>
      </w:tr>
    </w:tbl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Pr="00454498" w:rsidRDefault="00D22B97" w:rsidP="00D22B97">
      <w:pPr>
        <w:jc w:val="both"/>
        <w:rPr>
          <w:b/>
          <w:sz w:val="28"/>
          <w:szCs w:val="28"/>
        </w:rPr>
      </w:pPr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5015"/>
        <w:gridCol w:w="5016"/>
      </w:tblGrid>
      <w:tr w:rsidR="00D22B97" w:rsidRPr="00454498" w:rsidTr="00D22B97">
        <w:trPr>
          <w:trHeight w:val="1701"/>
        </w:trPr>
        <w:tc>
          <w:tcPr>
            <w:tcW w:w="5015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OBIETTIVI DI APPRENDIMENTO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</w:tc>
        <w:tc>
          <w:tcPr>
            <w:tcW w:w="5016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ATTIVITA’ FORMATIVE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 xml:space="preserve"> E CONOSCENZE</w:t>
            </w:r>
          </w:p>
        </w:tc>
      </w:tr>
      <w:tr w:rsidR="00D22B97" w:rsidRPr="00F445E1" w:rsidTr="00D22B97">
        <w:trPr>
          <w:trHeight w:val="8504"/>
        </w:trPr>
        <w:tc>
          <w:tcPr>
            <w:tcW w:w="5015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Osservare e descrivere elementi della realtà circostante.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7741FE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784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Pr="00F445E1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</w:tc>
        <w:tc>
          <w:tcPr>
            <w:tcW w:w="5016" w:type="dxa"/>
          </w:tcPr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5365A6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Dov’è l’acqua?</w:t>
            </w: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Discussioni, ipotesi, dimostrazioni.</w:t>
            </w: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Semplici esperienze dirette.</w:t>
            </w: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Utilità dell’acqua per l’uomo, le piante e gli animali.</w:t>
            </w: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C7690A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L’acqua come nutrimento.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0F37B8" w:rsidRDefault="00D22B97" w:rsidP="00D22B97">
            <w:pPr>
              <w:rPr>
                <w:sz w:val="28"/>
                <w:szCs w:val="28"/>
              </w:rPr>
            </w:pPr>
          </w:p>
        </w:tc>
      </w:tr>
    </w:tbl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5015"/>
        <w:gridCol w:w="5016"/>
      </w:tblGrid>
      <w:tr w:rsidR="00D22B97" w:rsidRPr="00454498" w:rsidTr="00D22B97">
        <w:trPr>
          <w:trHeight w:val="1701"/>
        </w:trPr>
        <w:tc>
          <w:tcPr>
            <w:tcW w:w="5015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OBIETTIVI DI APPRENDIMENTO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</w:tc>
        <w:tc>
          <w:tcPr>
            <w:tcW w:w="5016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ATTIVITA’ FORMATIVE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 xml:space="preserve"> E CONOSCENZE</w:t>
            </w:r>
          </w:p>
        </w:tc>
      </w:tr>
      <w:tr w:rsidR="00D22B97" w:rsidRPr="00F445E1" w:rsidTr="00D22B97">
        <w:trPr>
          <w:trHeight w:val="8504"/>
        </w:trPr>
        <w:tc>
          <w:tcPr>
            <w:tcW w:w="5015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Osservare e descrivere elementi della realtà circostante.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C17E14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Caratterizzare le trasformazioni dell’acqua.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784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Pr="00F445E1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</w:tc>
        <w:tc>
          <w:tcPr>
            <w:tcW w:w="5016" w:type="dxa"/>
          </w:tcPr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5365A6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trasformazioni dell’acqua: esperienze dirette.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C17E14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Il rispetto dell’acqua: risorsa da non sprecare.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C17E14" w:rsidRDefault="00D22B97" w:rsidP="00D22B97">
            <w:pPr>
              <w:rPr>
                <w:sz w:val="28"/>
                <w:szCs w:val="28"/>
              </w:rPr>
            </w:pPr>
          </w:p>
          <w:p w:rsidR="00D22B97" w:rsidRPr="00C17E14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nostri comportamenti scorretti.</w:t>
            </w: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0F37B8" w:rsidRDefault="00D22B97" w:rsidP="00D22B97">
            <w:pPr>
              <w:rPr>
                <w:sz w:val="28"/>
                <w:szCs w:val="28"/>
              </w:rPr>
            </w:pPr>
          </w:p>
        </w:tc>
      </w:tr>
    </w:tbl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5015"/>
        <w:gridCol w:w="5016"/>
      </w:tblGrid>
      <w:tr w:rsidR="00D22B97" w:rsidRPr="00454498" w:rsidTr="00D22B97">
        <w:trPr>
          <w:trHeight w:val="1701"/>
        </w:trPr>
        <w:tc>
          <w:tcPr>
            <w:tcW w:w="5015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OBIETTIVI DI APPRENDIMENTO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</w:tc>
        <w:tc>
          <w:tcPr>
            <w:tcW w:w="5016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ATTIVITA’ FORMATIVE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 xml:space="preserve"> E CONOSCENZE</w:t>
            </w:r>
          </w:p>
        </w:tc>
      </w:tr>
      <w:tr w:rsidR="00D22B97" w:rsidRPr="00F445E1" w:rsidTr="00D22B97">
        <w:trPr>
          <w:trHeight w:val="8504"/>
        </w:trPr>
        <w:tc>
          <w:tcPr>
            <w:tcW w:w="5015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Esplorare e osservare un ambiente.</w:t>
            </w: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Mettere in relazione gli organi viventi di un ambiente.</w:t>
            </w:r>
          </w:p>
          <w:p w:rsidR="00D22B97" w:rsidRPr="00356071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356071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Conoscere le regole di rispetto ambientale.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784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Pr="00F445E1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</w:tc>
        <w:tc>
          <w:tcPr>
            <w:tcW w:w="5016" w:type="dxa"/>
          </w:tcPr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Il bosco.</w:t>
            </w: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Il lago.</w:t>
            </w:r>
          </w:p>
          <w:p w:rsidR="00D22B97" w:rsidRPr="00356071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Il mare.</w:t>
            </w:r>
          </w:p>
          <w:p w:rsidR="00D22B97" w:rsidRPr="00356071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356071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biodiversità animale; le relazioni tra esseri viventi all’interno dell’habitat; le catene alimentari.</w:t>
            </w: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Osservazione diretta – mediante escursione  guidata – visione di filmati.</w:t>
            </w:r>
          </w:p>
          <w:p w:rsidR="00D22B97" w:rsidRPr="00356071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Indicare come prevenire situazioni di mancanza di rispetto dell’ambiente.</w:t>
            </w:r>
          </w:p>
          <w:p w:rsidR="00D22B97" w:rsidRPr="00356071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Distinguere comportamenti corretti da comportamenti scorretti.</w:t>
            </w:r>
          </w:p>
          <w:p w:rsidR="00D22B97" w:rsidRPr="000F37B8" w:rsidRDefault="00D22B97" w:rsidP="00D22B97">
            <w:pPr>
              <w:rPr>
                <w:sz w:val="28"/>
                <w:szCs w:val="28"/>
              </w:rPr>
            </w:pPr>
          </w:p>
        </w:tc>
      </w:tr>
    </w:tbl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4D0B3B" w:rsidRDefault="004D0B3B" w:rsidP="004D0B3B">
      <w:pPr>
        <w:jc w:val="center"/>
        <w:rPr>
          <w:rFonts w:ascii="Bradley Hand ITC" w:hAnsi="Bradley Hand ITC"/>
          <w:sz w:val="60"/>
          <w:szCs w:val="60"/>
        </w:rPr>
      </w:pPr>
    </w:p>
    <w:p w:rsidR="004D0B3B" w:rsidRDefault="004D0B3B" w:rsidP="004D0B3B">
      <w:pPr>
        <w:jc w:val="center"/>
        <w:rPr>
          <w:rFonts w:ascii="Bradley Hand ITC" w:hAnsi="Bradley Hand ITC"/>
          <w:sz w:val="60"/>
          <w:szCs w:val="60"/>
        </w:rPr>
      </w:pPr>
    </w:p>
    <w:p w:rsidR="004D0B3B" w:rsidRDefault="004D0B3B" w:rsidP="004D0B3B">
      <w:pPr>
        <w:jc w:val="center"/>
        <w:rPr>
          <w:rFonts w:ascii="Bradley Hand ITC" w:hAnsi="Bradley Hand ITC"/>
          <w:sz w:val="60"/>
          <w:szCs w:val="60"/>
        </w:rPr>
      </w:pPr>
      <w:r w:rsidRPr="0037039E">
        <w:rPr>
          <w:rFonts w:ascii="Bradley Hand ITC" w:hAnsi="Bradley Hand ITC"/>
          <w:sz w:val="60"/>
          <w:szCs w:val="60"/>
        </w:rPr>
        <w:lastRenderedPageBreak/>
        <w:t>Tecnologia</w:t>
      </w:r>
    </w:p>
    <w:p w:rsidR="00E3291C" w:rsidRDefault="00E3291C" w:rsidP="004D0B3B">
      <w:pPr>
        <w:jc w:val="center"/>
        <w:rPr>
          <w:rFonts w:ascii="Bradley Hand ITC" w:hAnsi="Bradley Hand ITC"/>
          <w:sz w:val="28"/>
          <w:szCs w:val="28"/>
        </w:rPr>
      </w:pPr>
      <w:r w:rsidRPr="00E3291C">
        <w:rPr>
          <w:rFonts w:ascii="Bradley Hand ITC" w:hAnsi="Bradley Hand ITC"/>
          <w:sz w:val="28"/>
          <w:szCs w:val="28"/>
        </w:rPr>
        <w:t>Traguardi per lo sviluppo delle competenze</w:t>
      </w:r>
    </w:p>
    <w:p w:rsidR="00E3291C" w:rsidRDefault="00E3291C" w:rsidP="00E3291C">
      <w:pPr>
        <w:pStyle w:val="Paragrafoelenco"/>
        <w:numPr>
          <w:ilvl w:val="0"/>
          <w:numId w:val="34"/>
        </w:numPr>
        <w:rPr>
          <w:rFonts w:ascii="Bradley Hand ITC" w:hAnsi="Bradley Hand ITC"/>
          <w:sz w:val="28"/>
          <w:szCs w:val="28"/>
        </w:rPr>
      </w:pPr>
      <w:r w:rsidRPr="00E3291C">
        <w:rPr>
          <w:rFonts w:ascii="Bradley Hand ITC" w:hAnsi="Bradley Hand ITC"/>
          <w:sz w:val="28"/>
          <w:szCs w:val="28"/>
        </w:rPr>
        <w:t>L’alunno riconosce e identifica nell’ambiente che lo circonda elementi e fenomeni di tipo artificiale</w:t>
      </w:r>
    </w:p>
    <w:p w:rsidR="00E3291C" w:rsidRPr="00E3291C" w:rsidRDefault="00E3291C" w:rsidP="00E3291C">
      <w:pPr>
        <w:pStyle w:val="Paragrafoelenco"/>
        <w:numPr>
          <w:ilvl w:val="0"/>
          <w:numId w:val="34"/>
        </w:numPr>
        <w:rPr>
          <w:rFonts w:ascii="Bradley Hand ITC" w:hAnsi="Bradley Hand ITC"/>
          <w:sz w:val="28"/>
          <w:szCs w:val="28"/>
        </w:rPr>
      </w:pPr>
      <w:r>
        <w:rPr>
          <w:rFonts w:ascii="Bradley Hand ITC" w:hAnsi="Bradley Hand ITC"/>
          <w:sz w:val="28"/>
          <w:szCs w:val="28"/>
        </w:rPr>
        <w:t>Conosce e utilizza semplici oggetti e strumenti di uso quotidiano ed è in grado di descriverne la funzione principale.</w:t>
      </w:r>
    </w:p>
    <w:p w:rsidR="004D0B3B" w:rsidRPr="001A6CFE" w:rsidRDefault="004D0B3B" w:rsidP="004D0B3B">
      <w:pPr>
        <w:jc w:val="center"/>
        <w:rPr>
          <w:rFonts w:ascii="Algerian" w:hAnsi="Algerian"/>
          <w:sz w:val="16"/>
          <w:szCs w:val="16"/>
        </w:rPr>
      </w:pPr>
    </w:p>
    <w:tbl>
      <w:tblPr>
        <w:tblStyle w:val="Grigliatabella"/>
        <w:tblW w:w="9889" w:type="dxa"/>
        <w:tblLook w:val="04A0" w:firstRow="1" w:lastRow="0" w:firstColumn="1" w:lastColumn="0" w:noHBand="0" w:noVBand="1"/>
      </w:tblPr>
      <w:tblGrid>
        <w:gridCol w:w="4944"/>
        <w:gridCol w:w="4945"/>
      </w:tblGrid>
      <w:tr w:rsidR="004D0B3B" w:rsidRPr="00F445E1" w:rsidTr="00861ACF">
        <w:trPr>
          <w:trHeight w:val="1701"/>
        </w:trPr>
        <w:tc>
          <w:tcPr>
            <w:tcW w:w="4944" w:type="dxa"/>
            <w:vAlign w:val="center"/>
          </w:tcPr>
          <w:p w:rsidR="004D0B3B" w:rsidRPr="007B753D" w:rsidRDefault="004D0B3B" w:rsidP="00861ACF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  <w:p w:rsidR="004D0B3B" w:rsidRPr="0037039E" w:rsidRDefault="004D0B3B" w:rsidP="00861ACF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  <w:r w:rsidRPr="0037039E">
              <w:rPr>
                <w:rFonts w:ascii="Bradley Hand ITC" w:hAnsi="Bradley Hand ITC"/>
                <w:sz w:val="36"/>
                <w:szCs w:val="36"/>
              </w:rPr>
              <w:t>OBIETTIVI DI APPRENDIMENTO</w:t>
            </w:r>
          </w:p>
          <w:p w:rsidR="004D0B3B" w:rsidRPr="007B753D" w:rsidRDefault="004D0B3B" w:rsidP="00861ACF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</w:tc>
        <w:tc>
          <w:tcPr>
            <w:tcW w:w="4945" w:type="dxa"/>
            <w:vAlign w:val="center"/>
          </w:tcPr>
          <w:p w:rsidR="004D0B3B" w:rsidRPr="0037039E" w:rsidRDefault="004D0B3B" w:rsidP="00861ACF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  <w:r w:rsidRPr="0037039E">
              <w:rPr>
                <w:rFonts w:ascii="Bradley Hand ITC" w:hAnsi="Bradley Hand ITC"/>
                <w:sz w:val="36"/>
                <w:szCs w:val="36"/>
              </w:rPr>
              <w:t>ATTIVITA’ FORMATIVE</w:t>
            </w:r>
          </w:p>
          <w:p w:rsidR="004D0B3B" w:rsidRPr="007B753D" w:rsidRDefault="004D0B3B" w:rsidP="00861ACF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37039E">
              <w:rPr>
                <w:rFonts w:ascii="Bradley Hand ITC" w:hAnsi="Bradley Hand ITC"/>
                <w:sz w:val="36"/>
                <w:szCs w:val="36"/>
              </w:rPr>
              <w:t>E CONOSCENZE</w:t>
            </w:r>
          </w:p>
        </w:tc>
      </w:tr>
      <w:tr w:rsidR="004D0B3B" w:rsidRPr="00F445E1" w:rsidTr="00861ACF">
        <w:trPr>
          <w:trHeight w:val="6803"/>
        </w:trPr>
        <w:tc>
          <w:tcPr>
            <w:tcW w:w="4944" w:type="dxa"/>
          </w:tcPr>
          <w:p w:rsidR="004D0B3B" w:rsidRDefault="004D0B3B" w:rsidP="00861ACF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4D0B3B" w:rsidRDefault="004D0B3B" w:rsidP="00861ACF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4D0B3B" w:rsidRDefault="004D0B3B" w:rsidP="00861ACF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4D0B3B" w:rsidRDefault="004D0B3B" w:rsidP="004D0B3B">
            <w:pPr>
              <w:pStyle w:val="Paragrafoelenco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Conoscere quali sono le caratteristiche di un prodotto tecnologico</w:t>
            </w:r>
          </w:p>
          <w:p w:rsidR="004D0B3B" w:rsidRDefault="004D0B3B" w:rsidP="00861ACF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4D0B3B" w:rsidRDefault="004D0B3B" w:rsidP="00861ACF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4D0B3B" w:rsidRDefault="004D0B3B" w:rsidP="00861ACF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4D0B3B" w:rsidRDefault="004D0B3B" w:rsidP="00861ACF">
            <w:pPr>
              <w:ind w:left="34"/>
              <w:rPr>
                <w:sz w:val="28"/>
                <w:szCs w:val="28"/>
              </w:rPr>
            </w:pPr>
          </w:p>
          <w:p w:rsidR="004D0B3B" w:rsidRDefault="004D0B3B" w:rsidP="00861ACF">
            <w:pPr>
              <w:ind w:left="34"/>
              <w:rPr>
                <w:sz w:val="28"/>
                <w:szCs w:val="28"/>
              </w:rPr>
            </w:pPr>
          </w:p>
          <w:p w:rsidR="004D0B3B" w:rsidRDefault="004D0B3B" w:rsidP="00861ACF">
            <w:pPr>
              <w:ind w:left="34"/>
              <w:rPr>
                <w:sz w:val="28"/>
                <w:szCs w:val="28"/>
              </w:rPr>
            </w:pPr>
          </w:p>
          <w:p w:rsidR="004D0B3B" w:rsidRDefault="004D0B3B" w:rsidP="00861ACF">
            <w:pPr>
              <w:ind w:left="34"/>
              <w:rPr>
                <w:sz w:val="28"/>
                <w:szCs w:val="28"/>
              </w:rPr>
            </w:pPr>
          </w:p>
          <w:p w:rsidR="004D0B3B" w:rsidRDefault="004D0B3B" w:rsidP="00861ACF">
            <w:pPr>
              <w:ind w:left="34"/>
              <w:rPr>
                <w:sz w:val="28"/>
                <w:szCs w:val="28"/>
              </w:rPr>
            </w:pPr>
          </w:p>
          <w:p w:rsidR="004D0B3B" w:rsidRDefault="004D0B3B" w:rsidP="00861ACF">
            <w:pPr>
              <w:ind w:left="34"/>
              <w:rPr>
                <w:sz w:val="28"/>
                <w:szCs w:val="28"/>
              </w:rPr>
            </w:pPr>
          </w:p>
          <w:p w:rsidR="004D0B3B" w:rsidRPr="00696CB0" w:rsidRDefault="004D0B3B" w:rsidP="00861ACF">
            <w:pPr>
              <w:ind w:left="34"/>
              <w:rPr>
                <w:sz w:val="28"/>
                <w:szCs w:val="28"/>
              </w:rPr>
            </w:pPr>
          </w:p>
          <w:p w:rsidR="004D0B3B" w:rsidRPr="00696CB0" w:rsidRDefault="004D0B3B" w:rsidP="004D0B3B">
            <w:pPr>
              <w:pStyle w:val="Paragrafoelenco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Osservare e descrivere i componenti di un pannello solare</w:t>
            </w:r>
          </w:p>
          <w:p w:rsidR="004D0B3B" w:rsidRDefault="004D0B3B" w:rsidP="00861ACF">
            <w:pPr>
              <w:rPr>
                <w:sz w:val="28"/>
                <w:szCs w:val="28"/>
              </w:rPr>
            </w:pPr>
          </w:p>
          <w:p w:rsidR="004D0B3B" w:rsidRDefault="004D0B3B" w:rsidP="00861ACF">
            <w:pPr>
              <w:rPr>
                <w:sz w:val="28"/>
                <w:szCs w:val="28"/>
              </w:rPr>
            </w:pPr>
          </w:p>
          <w:p w:rsidR="004D0B3B" w:rsidRDefault="004D0B3B" w:rsidP="00861ACF">
            <w:pPr>
              <w:rPr>
                <w:sz w:val="28"/>
                <w:szCs w:val="28"/>
              </w:rPr>
            </w:pPr>
          </w:p>
          <w:p w:rsidR="004D0B3B" w:rsidRDefault="004D0B3B" w:rsidP="00861ACF">
            <w:pPr>
              <w:rPr>
                <w:sz w:val="28"/>
                <w:szCs w:val="28"/>
              </w:rPr>
            </w:pPr>
          </w:p>
          <w:p w:rsidR="004D0B3B" w:rsidRDefault="004D0B3B" w:rsidP="00861ACF">
            <w:pPr>
              <w:rPr>
                <w:sz w:val="28"/>
                <w:szCs w:val="28"/>
              </w:rPr>
            </w:pPr>
          </w:p>
          <w:p w:rsidR="004D0B3B" w:rsidRDefault="004D0B3B" w:rsidP="00861ACF">
            <w:pPr>
              <w:rPr>
                <w:sz w:val="28"/>
                <w:szCs w:val="28"/>
              </w:rPr>
            </w:pPr>
          </w:p>
          <w:p w:rsidR="004D0B3B" w:rsidRDefault="004D0B3B" w:rsidP="00861ACF">
            <w:pPr>
              <w:rPr>
                <w:sz w:val="28"/>
                <w:szCs w:val="28"/>
              </w:rPr>
            </w:pPr>
          </w:p>
          <w:p w:rsidR="004D0B3B" w:rsidRDefault="004D0B3B" w:rsidP="00861ACF">
            <w:pPr>
              <w:rPr>
                <w:sz w:val="28"/>
                <w:szCs w:val="28"/>
              </w:rPr>
            </w:pPr>
          </w:p>
          <w:p w:rsidR="004D0B3B" w:rsidRDefault="004D0B3B" w:rsidP="00861ACF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4D0B3B" w:rsidRPr="00F445E1" w:rsidRDefault="004D0B3B" w:rsidP="00861ACF">
            <w:pPr>
              <w:rPr>
                <w:rFonts w:ascii="Berlin Sans FB Demi" w:hAnsi="Berlin Sans FB Demi"/>
                <w:sz w:val="28"/>
                <w:szCs w:val="28"/>
              </w:rPr>
            </w:pPr>
          </w:p>
        </w:tc>
        <w:tc>
          <w:tcPr>
            <w:tcW w:w="4945" w:type="dxa"/>
          </w:tcPr>
          <w:p w:rsidR="004D0B3B" w:rsidRDefault="004D0B3B" w:rsidP="00861ACF">
            <w:pPr>
              <w:rPr>
                <w:sz w:val="28"/>
                <w:szCs w:val="28"/>
              </w:rPr>
            </w:pPr>
          </w:p>
          <w:p w:rsidR="004D0B3B" w:rsidRPr="005365A6" w:rsidRDefault="004D0B3B" w:rsidP="00861ACF">
            <w:pPr>
              <w:rPr>
                <w:sz w:val="28"/>
                <w:szCs w:val="28"/>
              </w:rPr>
            </w:pPr>
          </w:p>
          <w:p w:rsidR="004D0B3B" w:rsidRDefault="004D0B3B" w:rsidP="00861ACF">
            <w:pPr>
              <w:pStyle w:val="Paragrafoelenco"/>
              <w:rPr>
                <w:sz w:val="28"/>
                <w:szCs w:val="28"/>
              </w:rPr>
            </w:pPr>
          </w:p>
          <w:p w:rsidR="004D0B3B" w:rsidRDefault="004D0B3B" w:rsidP="00861ACF">
            <w:pPr>
              <w:pStyle w:val="Paragrafoelenco"/>
              <w:rPr>
                <w:sz w:val="28"/>
                <w:szCs w:val="28"/>
              </w:rPr>
            </w:pPr>
          </w:p>
          <w:p w:rsidR="004D0B3B" w:rsidRDefault="004D0B3B" w:rsidP="004D0B3B">
            <w:pPr>
              <w:pStyle w:val="Paragrafoelenco"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Il PC e la video scrittura</w:t>
            </w:r>
          </w:p>
          <w:p w:rsidR="004D0B3B" w:rsidRDefault="004D0B3B" w:rsidP="00861ACF">
            <w:pPr>
              <w:rPr>
                <w:sz w:val="28"/>
                <w:szCs w:val="28"/>
              </w:rPr>
            </w:pPr>
          </w:p>
          <w:p w:rsidR="004D0B3B" w:rsidRPr="00B81DF4" w:rsidRDefault="004D0B3B" w:rsidP="00861ACF">
            <w:pPr>
              <w:rPr>
                <w:sz w:val="28"/>
                <w:szCs w:val="28"/>
              </w:rPr>
            </w:pPr>
          </w:p>
          <w:p w:rsidR="004D0B3B" w:rsidRDefault="004D0B3B" w:rsidP="004D0B3B">
            <w:pPr>
              <w:pStyle w:val="Paragrafoelenco"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Creare pagine Web multimediale</w:t>
            </w:r>
          </w:p>
          <w:p w:rsidR="004D0B3B" w:rsidRDefault="004D0B3B" w:rsidP="00861ACF">
            <w:pPr>
              <w:rPr>
                <w:sz w:val="28"/>
                <w:szCs w:val="28"/>
              </w:rPr>
            </w:pPr>
          </w:p>
          <w:p w:rsidR="004D0B3B" w:rsidRPr="00696CB0" w:rsidRDefault="004D0B3B" w:rsidP="00861ACF">
            <w:pPr>
              <w:rPr>
                <w:sz w:val="28"/>
                <w:szCs w:val="28"/>
              </w:rPr>
            </w:pPr>
          </w:p>
          <w:p w:rsidR="004D0B3B" w:rsidRDefault="004D0B3B" w:rsidP="004D0B3B">
            <w:pPr>
              <w:pStyle w:val="Paragrafoelenco"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Consultare opere</w:t>
            </w:r>
          </w:p>
          <w:p w:rsidR="004D0B3B" w:rsidRDefault="004D0B3B" w:rsidP="00861ACF">
            <w:pPr>
              <w:rPr>
                <w:sz w:val="28"/>
                <w:szCs w:val="28"/>
              </w:rPr>
            </w:pPr>
          </w:p>
          <w:p w:rsidR="004D0B3B" w:rsidRDefault="004D0B3B" w:rsidP="00861ACF">
            <w:pPr>
              <w:rPr>
                <w:sz w:val="28"/>
                <w:szCs w:val="28"/>
              </w:rPr>
            </w:pPr>
          </w:p>
          <w:p w:rsidR="004D0B3B" w:rsidRDefault="004D0B3B" w:rsidP="00861ACF">
            <w:pPr>
              <w:rPr>
                <w:sz w:val="28"/>
                <w:szCs w:val="28"/>
              </w:rPr>
            </w:pPr>
          </w:p>
          <w:p w:rsidR="004D0B3B" w:rsidRDefault="004D0B3B" w:rsidP="00861ACF">
            <w:pPr>
              <w:rPr>
                <w:sz w:val="28"/>
                <w:szCs w:val="28"/>
              </w:rPr>
            </w:pPr>
          </w:p>
          <w:p w:rsidR="004D0B3B" w:rsidRPr="0034605B" w:rsidRDefault="004D0B3B" w:rsidP="00861ACF">
            <w:pPr>
              <w:rPr>
                <w:sz w:val="28"/>
                <w:szCs w:val="28"/>
              </w:rPr>
            </w:pPr>
          </w:p>
          <w:p w:rsidR="004D0B3B" w:rsidRDefault="004D0B3B" w:rsidP="004D0B3B">
            <w:pPr>
              <w:pStyle w:val="Paragrafoelenco"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principi di conversione dell’energia solare</w:t>
            </w:r>
          </w:p>
          <w:p w:rsidR="004D0B3B" w:rsidRDefault="004D0B3B" w:rsidP="00861ACF">
            <w:pPr>
              <w:pStyle w:val="Paragrafoelenco"/>
              <w:ind w:left="394"/>
              <w:rPr>
                <w:sz w:val="28"/>
                <w:szCs w:val="28"/>
              </w:rPr>
            </w:pPr>
          </w:p>
          <w:p w:rsidR="004D0B3B" w:rsidRDefault="004D0B3B" w:rsidP="00861ACF">
            <w:pPr>
              <w:pStyle w:val="Paragrafoelenco"/>
              <w:ind w:left="394"/>
              <w:rPr>
                <w:sz w:val="28"/>
                <w:szCs w:val="28"/>
              </w:rPr>
            </w:pPr>
          </w:p>
          <w:p w:rsidR="004D0B3B" w:rsidRPr="008E320A" w:rsidRDefault="004D0B3B" w:rsidP="00861ACF">
            <w:pPr>
              <w:pStyle w:val="Paragrafoelenco"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 w:rsidRPr="008E320A">
              <w:rPr>
                <w:sz w:val="28"/>
                <w:szCs w:val="28"/>
              </w:rPr>
              <w:t>Energia  fotovoltaica</w:t>
            </w:r>
          </w:p>
          <w:p w:rsidR="004D0B3B" w:rsidRDefault="004D0B3B" w:rsidP="00861ACF">
            <w:pPr>
              <w:pStyle w:val="Paragrafoelenco"/>
              <w:rPr>
                <w:sz w:val="28"/>
                <w:szCs w:val="28"/>
              </w:rPr>
            </w:pPr>
          </w:p>
          <w:p w:rsidR="004D0B3B" w:rsidRDefault="004D0B3B" w:rsidP="00861ACF">
            <w:pPr>
              <w:pStyle w:val="Paragrafoelenco"/>
              <w:rPr>
                <w:sz w:val="28"/>
                <w:szCs w:val="28"/>
              </w:rPr>
            </w:pPr>
          </w:p>
          <w:p w:rsidR="004D0B3B" w:rsidRDefault="004D0B3B" w:rsidP="00861ACF">
            <w:pPr>
              <w:pStyle w:val="Paragrafoelenco"/>
              <w:rPr>
                <w:sz w:val="28"/>
                <w:szCs w:val="28"/>
              </w:rPr>
            </w:pPr>
          </w:p>
          <w:p w:rsidR="004D0B3B" w:rsidRDefault="004D0B3B" w:rsidP="00861ACF">
            <w:pPr>
              <w:pStyle w:val="Paragrafoelenco"/>
              <w:rPr>
                <w:sz w:val="28"/>
                <w:szCs w:val="28"/>
              </w:rPr>
            </w:pPr>
          </w:p>
          <w:p w:rsidR="004D0B3B" w:rsidRDefault="004D0B3B" w:rsidP="00861ACF">
            <w:pPr>
              <w:pStyle w:val="Paragrafoelenco"/>
              <w:rPr>
                <w:sz w:val="28"/>
                <w:szCs w:val="28"/>
              </w:rPr>
            </w:pPr>
          </w:p>
          <w:p w:rsidR="004D0B3B" w:rsidRPr="00907290" w:rsidRDefault="004D0B3B" w:rsidP="00861ACF">
            <w:pPr>
              <w:rPr>
                <w:sz w:val="28"/>
                <w:szCs w:val="28"/>
              </w:rPr>
            </w:pPr>
          </w:p>
          <w:p w:rsidR="004D0B3B" w:rsidRPr="00DA503D" w:rsidRDefault="004D0B3B" w:rsidP="00861ACF">
            <w:pPr>
              <w:rPr>
                <w:sz w:val="28"/>
                <w:szCs w:val="28"/>
              </w:rPr>
            </w:pPr>
          </w:p>
        </w:tc>
      </w:tr>
      <w:tr w:rsidR="004D0B3B" w:rsidRPr="00F445E1" w:rsidTr="008E320A">
        <w:trPr>
          <w:trHeight w:val="1103"/>
        </w:trPr>
        <w:tc>
          <w:tcPr>
            <w:tcW w:w="4944" w:type="dxa"/>
            <w:vAlign w:val="center"/>
          </w:tcPr>
          <w:p w:rsidR="004D0B3B" w:rsidRPr="0037039E" w:rsidRDefault="004D0B3B" w:rsidP="00861ACF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</w:p>
          <w:p w:rsidR="004D0B3B" w:rsidRPr="0037039E" w:rsidRDefault="004D0B3B" w:rsidP="00861ACF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  <w:r w:rsidRPr="0037039E">
              <w:rPr>
                <w:rFonts w:ascii="Bradley Hand ITC" w:hAnsi="Bradley Hand ITC"/>
                <w:sz w:val="36"/>
                <w:szCs w:val="36"/>
              </w:rPr>
              <w:t>OBIETTIVI DI APPRENDIMENTO</w:t>
            </w:r>
          </w:p>
          <w:p w:rsidR="004D0B3B" w:rsidRPr="0037039E" w:rsidRDefault="004D0B3B" w:rsidP="00861ACF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</w:p>
        </w:tc>
        <w:tc>
          <w:tcPr>
            <w:tcW w:w="4945" w:type="dxa"/>
            <w:vAlign w:val="center"/>
          </w:tcPr>
          <w:p w:rsidR="004D0B3B" w:rsidRPr="0037039E" w:rsidRDefault="004D0B3B" w:rsidP="00861ACF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  <w:r w:rsidRPr="0037039E">
              <w:rPr>
                <w:rFonts w:ascii="Bradley Hand ITC" w:hAnsi="Bradley Hand ITC"/>
                <w:sz w:val="36"/>
                <w:szCs w:val="36"/>
              </w:rPr>
              <w:t>ATTIVITA’ FORMATIVE</w:t>
            </w:r>
          </w:p>
          <w:p w:rsidR="004D0B3B" w:rsidRPr="0037039E" w:rsidRDefault="004D0B3B" w:rsidP="00861ACF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  <w:r w:rsidRPr="0037039E">
              <w:rPr>
                <w:rFonts w:ascii="Bradley Hand ITC" w:hAnsi="Bradley Hand ITC"/>
                <w:sz w:val="36"/>
                <w:szCs w:val="36"/>
              </w:rPr>
              <w:t xml:space="preserve"> E CONOSCENZE</w:t>
            </w:r>
          </w:p>
        </w:tc>
      </w:tr>
      <w:tr w:rsidR="004D0B3B" w:rsidTr="00861ACF">
        <w:trPr>
          <w:trHeight w:val="10205"/>
        </w:trPr>
        <w:tc>
          <w:tcPr>
            <w:tcW w:w="4944" w:type="dxa"/>
          </w:tcPr>
          <w:p w:rsidR="004D0B3B" w:rsidRDefault="004D0B3B" w:rsidP="00861ACF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4D0B3B" w:rsidRDefault="004D0B3B" w:rsidP="00861ACF">
            <w:pPr>
              <w:rPr>
                <w:sz w:val="28"/>
                <w:szCs w:val="28"/>
              </w:rPr>
            </w:pPr>
          </w:p>
          <w:p w:rsidR="004D0B3B" w:rsidRDefault="004D0B3B" w:rsidP="00861ACF">
            <w:pPr>
              <w:pStyle w:val="Paragrafoelenco"/>
              <w:rPr>
                <w:sz w:val="28"/>
                <w:szCs w:val="28"/>
              </w:rPr>
            </w:pPr>
          </w:p>
          <w:p w:rsidR="004D0B3B" w:rsidRDefault="004D0B3B" w:rsidP="004D0B3B">
            <w:pPr>
              <w:pStyle w:val="Paragrafoelenco"/>
              <w:numPr>
                <w:ilvl w:val="0"/>
                <w:numId w:val="2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Comprendere il principio dello spostamento e propulsione</w:t>
            </w:r>
          </w:p>
          <w:p w:rsidR="004D0B3B" w:rsidRDefault="004D0B3B" w:rsidP="00861ACF">
            <w:pPr>
              <w:rPr>
                <w:sz w:val="28"/>
                <w:szCs w:val="28"/>
              </w:rPr>
            </w:pPr>
          </w:p>
          <w:p w:rsidR="004D0B3B" w:rsidRDefault="004D0B3B" w:rsidP="00861ACF">
            <w:pPr>
              <w:rPr>
                <w:sz w:val="28"/>
                <w:szCs w:val="28"/>
              </w:rPr>
            </w:pPr>
          </w:p>
          <w:p w:rsidR="004D0B3B" w:rsidRDefault="004D0B3B" w:rsidP="00861ACF">
            <w:pPr>
              <w:rPr>
                <w:sz w:val="28"/>
                <w:szCs w:val="28"/>
              </w:rPr>
            </w:pPr>
          </w:p>
          <w:p w:rsidR="004D0B3B" w:rsidRDefault="004D0B3B" w:rsidP="00861ACF">
            <w:pPr>
              <w:rPr>
                <w:sz w:val="28"/>
                <w:szCs w:val="28"/>
              </w:rPr>
            </w:pPr>
          </w:p>
          <w:p w:rsidR="004D0B3B" w:rsidRDefault="004D0B3B" w:rsidP="00861ACF">
            <w:pPr>
              <w:rPr>
                <w:sz w:val="28"/>
                <w:szCs w:val="28"/>
              </w:rPr>
            </w:pPr>
          </w:p>
          <w:p w:rsidR="004D0B3B" w:rsidRDefault="004D0B3B" w:rsidP="00861ACF">
            <w:pPr>
              <w:rPr>
                <w:sz w:val="28"/>
                <w:szCs w:val="28"/>
              </w:rPr>
            </w:pPr>
          </w:p>
          <w:p w:rsidR="004D0B3B" w:rsidRDefault="004D0B3B" w:rsidP="00861ACF">
            <w:pPr>
              <w:rPr>
                <w:sz w:val="28"/>
                <w:szCs w:val="28"/>
              </w:rPr>
            </w:pPr>
          </w:p>
          <w:p w:rsidR="004D0B3B" w:rsidRDefault="004D0B3B" w:rsidP="00861ACF">
            <w:pPr>
              <w:rPr>
                <w:sz w:val="28"/>
                <w:szCs w:val="28"/>
              </w:rPr>
            </w:pPr>
          </w:p>
          <w:p w:rsidR="004D0B3B" w:rsidRPr="00B81DF4" w:rsidRDefault="004D0B3B" w:rsidP="00861ACF">
            <w:pPr>
              <w:rPr>
                <w:sz w:val="28"/>
                <w:szCs w:val="28"/>
              </w:rPr>
            </w:pPr>
          </w:p>
          <w:p w:rsidR="004D0B3B" w:rsidRDefault="004D0B3B" w:rsidP="004D0B3B">
            <w:pPr>
              <w:pStyle w:val="Paragrafoelenco"/>
              <w:numPr>
                <w:ilvl w:val="0"/>
                <w:numId w:val="2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Seguire un progetto per costruire </w:t>
            </w:r>
          </w:p>
          <w:p w:rsidR="004D0B3B" w:rsidRPr="00FB71BB" w:rsidRDefault="004D0B3B" w:rsidP="00861ACF">
            <w:pPr>
              <w:pStyle w:val="Paragrafoelenco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una pompa rudimentale, una fionda</w:t>
            </w:r>
          </w:p>
          <w:p w:rsidR="004D0B3B" w:rsidRPr="00FC31B4" w:rsidRDefault="004D0B3B" w:rsidP="00861ACF">
            <w:pPr>
              <w:rPr>
                <w:sz w:val="28"/>
                <w:szCs w:val="28"/>
              </w:rPr>
            </w:pPr>
          </w:p>
        </w:tc>
        <w:tc>
          <w:tcPr>
            <w:tcW w:w="4945" w:type="dxa"/>
          </w:tcPr>
          <w:p w:rsidR="004D0B3B" w:rsidRDefault="004D0B3B" w:rsidP="00861ACF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4D0B3B" w:rsidRDefault="004D0B3B" w:rsidP="00861ACF">
            <w:pPr>
              <w:pStyle w:val="Paragrafoelenco"/>
              <w:rPr>
                <w:sz w:val="28"/>
                <w:szCs w:val="28"/>
              </w:rPr>
            </w:pPr>
          </w:p>
          <w:p w:rsidR="004D0B3B" w:rsidRDefault="004D0B3B" w:rsidP="00861ACF">
            <w:pPr>
              <w:pStyle w:val="Paragrafoelenco"/>
              <w:rPr>
                <w:sz w:val="28"/>
                <w:szCs w:val="28"/>
              </w:rPr>
            </w:pPr>
          </w:p>
          <w:p w:rsidR="004D0B3B" w:rsidRDefault="004D0B3B" w:rsidP="00861ACF">
            <w:pPr>
              <w:pStyle w:val="Paragrafoelenco"/>
              <w:rPr>
                <w:sz w:val="28"/>
                <w:szCs w:val="28"/>
              </w:rPr>
            </w:pPr>
          </w:p>
          <w:p w:rsidR="004D0B3B" w:rsidRPr="003A02DE" w:rsidRDefault="004D0B3B" w:rsidP="004D0B3B">
            <w:pPr>
              <w:pStyle w:val="Paragrafoelenco"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 spostamento</w:t>
            </w:r>
          </w:p>
          <w:p w:rsidR="004D0B3B" w:rsidRDefault="004D0B3B" w:rsidP="00861ACF">
            <w:pPr>
              <w:pStyle w:val="Paragrafoelenco"/>
              <w:rPr>
                <w:sz w:val="28"/>
                <w:szCs w:val="28"/>
              </w:rPr>
            </w:pPr>
          </w:p>
          <w:p w:rsidR="004D0B3B" w:rsidRPr="00FB71BB" w:rsidRDefault="004D0B3B" w:rsidP="00861ACF">
            <w:pPr>
              <w:pStyle w:val="Paragrafoelenco"/>
              <w:rPr>
                <w:sz w:val="28"/>
                <w:szCs w:val="28"/>
              </w:rPr>
            </w:pPr>
          </w:p>
          <w:p w:rsidR="004D0B3B" w:rsidRPr="0034605B" w:rsidRDefault="004D0B3B" w:rsidP="004D0B3B">
            <w:pPr>
              <w:pStyle w:val="Paragrafoelenco"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propulsione</w:t>
            </w:r>
          </w:p>
          <w:p w:rsidR="004D0B3B" w:rsidRPr="00B81DF4" w:rsidRDefault="004D0B3B" w:rsidP="00861ACF">
            <w:pPr>
              <w:pStyle w:val="Paragrafoelenco"/>
              <w:rPr>
                <w:sz w:val="28"/>
                <w:szCs w:val="28"/>
              </w:rPr>
            </w:pPr>
          </w:p>
          <w:p w:rsidR="004D0B3B" w:rsidRDefault="004D0B3B" w:rsidP="00861ACF">
            <w:pPr>
              <w:rPr>
                <w:sz w:val="28"/>
                <w:szCs w:val="28"/>
              </w:rPr>
            </w:pPr>
          </w:p>
          <w:p w:rsidR="004D0B3B" w:rsidRDefault="004D0B3B" w:rsidP="00861ACF">
            <w:pPr>
              <w:rPr>
                <w:sz w:val="28"/>
                <w:szCs w:val="28"/>
              </w:rPr>
            </w:pPr>
          </w:p>
          <w:p w:rsidR="004D0B3B" w:rsidRDefault="004D0B3B" w:rsidP="00861ACF">
            <w:pPr>
              <w:rPr>
                <w:sz w:val="28"/>
                <w:szCs w:val="28"/>
              </w:rPr>
            </w:pPr>
          </w:p>
          <w:p w:rsidR="004D0B3B" w:rsidRPr="00B81DF4" w:rsidRDefault="004D0B3B" w:rsidP="00861ACF">
            <w:pPr>
              <w:rPr>
                <w:sz w:val="28"/>
                <w:szCs w:val="28"/>
              </w:rPr>
            </w:pPr>
          </w:p>
          <w:p w:rsidR="004D0B3B" w:rsidRPr="00B81DF4" w:rsidRDefault="004D0B3B" w:rsidP="00861ACF">
            <w:pPr>
              <w:pStyle w:val="Paragrafoelenco"/>
              <w:rPr>
                <w:sz w:val="28"/>
                <w:szCs w:val="28"/>
              </w:rPr>
            </w:pPr>
          </w:p>
          <w:p w:rsidR="004D0B3B" w:rsidRPr="0034605B" w:rsidRDefault="004D0B3B" w:rsidP="004D0B3B">
            <w:pPr>
              <w:pStyle w:val="Paragrafoelenco"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pompa per sollevare l’acqua</w:t>
            </w:r>
          </w:p>
          <w:p w:rsidR="004D0B3B" w:rsidRDefault="004D0B3B" w:rsidP="00861ACF">
            <w:pPr>
              <w:pStyle w:val="Paragrafoelenco"/>
              <w:rPr>
                <w:sz w:val="28"/>
                <w:szCs w:val="28"/>
              </w:rPr>
            </w:pPr>
          </w:p>
          <w:p w:rsidR="004D0B3B" w:rsidRPr="00B81DF4" w:rsidRDefault="004D0B3B" w:rsidP="00861ACF">
            <w:pPr>
              <w:pStyle w:val="Paragrafoelenco"/>
              <w:rPr>
                <w:sz w:val="28"/>
                <w:szCs w:val="28"/>
              </w:rPr>
            </w:pPr>
          </w:p>
          <w:p w:rsidR="004D0B3B" w:rsidRPr="00FB71BB" w:rsidRDefault="004D0B3B" w:rsidP="004D0B3B">
            <w:pPr>
              <w:pStyle w:val="Paragrafoelenco"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fionda</w:t>
            </w:r>
          </w:p>
          <w:p w:rsidR="004D0B3B" w:rsidRPr="0050194C" w:rsidRDefault="004D0B3B" w:rsidP="00861ACF">
            <w:pPr>
              <w:pStyle w:val="Paragrafoelenco"/>
              <w:rPr>
                <w:sz w:val="28"/>
                <w:szCs w:val="28"/>
              </w:rPr>
            </w:pPr>
          </w:p>
        </w:tc>
      </w:tr>
    </w:tbl>
    <w:p w:rsidR="004D0B3B" w:rsidRDefault="004D0B3B" w:rsidP="004D0B3B">
      <w:pPr>
        <w:jc w:val="center"/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8E320A" w:rsidRDefault="008E320A" w:rsidP="00D22B97">
      <w:pPr>
        <w:rPr>
          <w:rFonts w:asciiTheme="majorHAnsi" w:hAnsiTheme="majorHAnsi"/>
          <w:sz w:val="28"/>
          <w:szCs w:val="28"/>
        </w:rPr>
      </w:pPr>
    </w:p>
    <w:p w:rsidR="008E320A" w:rsidRDefault="008E320A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jc w:val="center"/>
        <w:rPr>
          <w:rFonts w:ascii="Algerian" w:hAnsi="Algerian"/>
          <w:sz w:val="72"/>
          <w:szCs w:val="72"/>
        </w:rPr>
      </w:pPr>
      <w:r w:rsidRPr="00F445E1">
        <w:rPr>
          <w:rFonts w:ascii="Berlin Sans FB Demi" w:hAnsi="Berlin Sans FB Demi"/>
          <w:sz w:val="28"/>
          <w:szCs w:val="28"/>
        </w:rPr>
        <w:lastRenderedPageBreak/>
        <w:t>TRAGUARDI PER LO SVILUPPO DELLE COMPETENZE</w:t>
      </w:r>
    </w:p>
    <w:p w:rsidR="00D22B97" w:rsidRPr="00B221F9" w:rsidRDefault="00D22B97" w:rsidP="00D22B97">
      <w:pPr>
        <w:jc w:val="center"/>
        <w:rPr>
          <w:rFonts w:ascii="Algerian" w:hAnsi="Algerian"/>
          <w:sz w:val="72"/>
          <w:szCs w:val="72"/>
        </w:rPr>
      </w:pPr>
      <w:r>
        <w:rPr>
          <w:rFonts w:ascii="Algerian" w:hAnsi="Algerian"/>
          <w:sz w:val="72"/>
          <w:szCs w:val="72"/>
        </w:rPr>
        <w:t>musica</w:t>
      </w:r>
    </w:p>
    <w:p w:rsidR="00D22B97" w:rsidRPr="00454498" w:rsidRDefault="00D22B97" w:rsidP="00D22B97">
      <w:pPr>
        <w:jc w:val="center"/>
        <w:rPr>
          <w:rFonts w:ascii="Algerian" w:hAnsi="Algerian"/>
          <w:sz w:val="16"/>
          <w:szCs w:val="16"/>
        </w:rPr>
      </w:pPr>
    </w:p>
    <w:p w:rsidR="00D22B97" w:rsidRDefault="00D22B97" w:rsidP="00D22B97">
      <w:pPr>
        <w:pStyle w:val="Paragrafoelenco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206C30">
        <w:rPr>
          <w:sz w:val="28"/>
          <w:szCs w:val="28"/>
        </w:rPr>
        <w:t>L</w:t>
      </w:r>
      <w:r>
        <w:rPr>
          <w:sz w:val="28"/>
          <w:szCs w:val="28"/>
        </w:rPr>
        <w:t>’alunno esplora, discrimina ed elabora eventi sonori dal punto di vista qualitativo, spaziale e in riferimento alla loro fonte.</w:t>
      </w:r>
    </w:p>
    <w:p w:rsidR="00D22B97" w:rsidRDefault="00D22B97" w:rsidP="00D22B97">
      <w:pPr>
        <w:pStyle w:val="Paragrafoelenco"/>
        <w:spacing w:after="0"/>
        <w:jc w:val="both"/>
        <w:rPr>
          <w:sz w:val="28"/>
          <w:szCs w:val="28"/>
        </w:rPr>
      </w:pPr>
    </w:p>
    <w:p w:rsidR="00D22B97" w:rsidRDefault="00D22B97" w:rsidP="00D22B97">
      <w:pPr>
        <w:pStyle w:val="Paragrafoelenco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Esplora diverse possibilità espressive della voce, di oggetti sonori e strumenti musicali, imparando ad ascoltare se stesso e gli altri.</w:t>
      </w:r>
    </w:p>
    <w:p w:rsidR="00D22B97" w:rsidRPr="00206C30" w:rsidRDefault="00D22B97" w:rsidP="00D22B97">
      <w:pPr>
        <w:pStyle w:val="Paragrafoelenco"/>
        <w:rPr>
          <w:sz w:val="28"/>
          <w:szCs w:val="28"/>
        </w:rPr>
      </w:pPr>
    </w:p>
    <w:p w:rsidR="00D22B97" w:rsidRPr="00206C30" w:rsidRDefault="00D22B97" w:rsidP="00D22B97">
      <w:pPr>
        <w:pStyle w:val="Paragrafoelenco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Esegue ritmi e melodie con la voce e il corpo.</w:t>
      </w:r>
    </w:p>
    <w:p w:rsidR="00D22B97" w:rsidRDefault="00D22B97" w:rsidP="00D22B97"/>
    <w:p w:rsidR="008E320A" w:rsidRDefault="008E320A" w:rsidP="00D22B97"/>
    <w:p w:rsidR="008E320A" w:rsidRDefault="008E320A" w:rsidP="00D22B97"/>
    <w:p w:rsidR="008E320A" w:rsidRDefault="008E320A" w:rsidP="00D22B97"/>
    <w:p w:rsidR="008E320A" w:rsidRDefault="008E320A" w:rsidP="00D22B97"/>
    <w:p w:rsidR="008E320A" w:rsidRDefault="008E320A" w:rsidP="00D22B97"/>
    <w:p w:rsidR="008E320A" w:rsidRDefault="008E320A" w:rsidP="00D22B97"/>
    <w:p w:rsidR="008E320A" w:rsidRDefault="008E320A" w:rsidP="00D22B97"/>
    <w:p w:rsidR="008E320A" w:rsidRDefault="008E320A" w:rsidP="00D22B97"/>
    <w:p w:rsidR="008E320A" w:rsidRDefault="008E320A" w:rsidP="00D22B97"/>
    <w:p w:rsidR="008E320A" w:rsidRDefault="008E320A" w:rsidP="00D22B97"/>
    <w:p w:rsidR="008E320A" w:rsidRDefault="008E320A" w:rsidP="00D22B97"/>
    <w:p w:rsidR="008E320A" w:rsidRDefault="008E320A" w:rsidP="00D22B97"/>
    <w:p w:rsidR="008E320A" w:rsidRDefault="008E320A" w:rsidP="00D22B97"/>
    <w:p w:rsidR="008E320A" w:rsidRDefault="008E320A" w:rsidP="00D22B97"/>
    <w:p w:rsidR="00D22B97" w:rsidRPr="008B7A87" w:rsidRDefault="00D22B97" w:rsidP="00D22B97">
      <w:pPr>
        <w:jc w:val="center"/>
        <w:rPr>
          <w:rFonts w:ascii="Bradley Hand ITC" w:hAnsi="Bradley Hand ITC"/>
          <w:sz w:val="16"/>
          <w:szCs w:val="16"/>
        </w:rPr>
      </w:pPr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5015"/>
        <w:gridCol w:w="5016"/>
      </w:tblGrid>
      <w:tr w:rsidR="00D22B97" w:rsidRPr="008B7A87" w:rsidTr="00D22B97">
        <w:trPr>
          <w:trHeight w:val="1701"/>
        </w:trPr>
        <w:tc>
          <w:tcPr>
            <w:tcW w:w="5015" w:type="dxa"/>
            <w:vAlign w:val="center"/>
          </w:tcPr>
          <w:p w:rsidR="00D22B97" w:rsidRPr="008B7A87" w:rsidRDefault="00D22B97" w:rsidP="00D22B97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</w:p>
          <w:p w:rsidR="00D22B97" w:rsidRPr="008B7A87" w:rsidRDefault="00D22B97" w:rsidP="00D22B97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8B7A87">
              <w:rPr>
                <w:rFonts w:ascii="Bradley Hand ITC" w:hAnsi="Bradley Hand ITC"/>
                <w:b/>
                <w:sz w:val="36"/>
                <w:szCs w:val="36"/>
              </w:rPr>
              <w:t>OBIETTIVI DI APPRENDIMENTO</w:t>
            </w:r>
          </w:p>
          <w:p w:rsidR="00D22B97" w:rsidRPr="008B7A87" w:rsidRDefault="00D22B97" w:rsidP="00D22B97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</w:p>
        </w:tc>
        <w:tc>
          <w:tcPr>
            <w:tcW w:w="5016" w:type="dxa"/>
            <w:vAlign w:val="center"/>
          </w:tcPr>
          <w:p w:rsidR="00D22B97" w:rsidRPr="008B7A87" w:rsidRDefault="00D22B97" w:rsidP="00D22B97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8B7A87">
              <w:rPr>
                <w:rFonts w:ascii="Bradley Hand ITC" w:hAnsi="Bradley Hand ITC"/>
                <w:b/>
                <w:sz w:val="36"/>
                <w:szCs w:val="36"/>
              </w:rPr>
              <w:t>ATTIVITA’ FORMATIVE</w:t>
            </w:r>
          </w:p>
          <w:p w:rsidR="00D22B97" w:rsidRPr="008B7A87" w:rsidRDefault="00D22B97" w:rsidP="00D22B97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8B7A87">
              <w:rPr>
                <w:rFonts w:ascii="Bradley Hand ITC" w:hAnsi="Bradley Hand ITC"/>
                <w:b/>
                <w:sz w:val="36"/>
                <w:szCs w:val="36"/>
              </w:rPr>
              <w:t xml:space="preserve"> E CONOSCENZE</w:t>
            </w:r>
          </w:p>
        </w:tc>
      </w:tr>
      <w:tr w:rsidR="00D22B97" w:rsidRPr="00F445E1" w:rsidTr="00D22B97">
        <w:trPr>
          <w:trHeight w:val="8453"/>
        </w:trPr>
        <w:tc>
          <w:tcPr>
            <w:tcW w:w="5015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Sviluppare le capacità uditive relative alla percezione e discriminazione dei suoni.</w:t>
            </w: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Pr="00784B97" w:rsidRDefault="00D22B97" w:rsidP="00D22B97">
            <w:pPr>
              <w:pStyle w:val="Paragrafoelenco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Conoscere, comprendere, analizzare e rappresentare i suoni.</w:t>
            </w: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Pr="00F445E1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</w:tc>
        <w:tc>
          <w:tcPr>
            <w:tcW w:w="5016" w:type="dxa"/>
          </w:tcPr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5365A6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Percepire e giocare con suoni prodotti dal nostro corpo: battere le mani e i piedi, sbuffare, saltare.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BD477A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Percepire e giocare con i suoni dell’ambiente: suoni naturali,suoni artificiali, suoni lunghi, suoni corti.</w:t>
            </w: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Pr="00BD477A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Riprodurre con la voce, il corpo e il movimento nello spazio la durata dei suoni.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0F37B8" w:rsidRDefault="00D22B97" w:rsidP="00D22B97">
            <w:pPr>
              <w:rPr>
                <w:sz w:val="28"/>
                <w:szCs w:val="28"/>
              </w:rPr>
            </w:pPr>
          </w:p>
        </w:tc>
      </w:tr>
      <w:tr w:rsidR="00D22B97" w:rsidRPr="00F445E1" w:rsidTr="00D22B97">
        <w:trPr>
          <w:trHeight w:val="1701"/>
        </w:trPr>
        <w:tc>
          <w:tcPr>
            <w:tcW w:w="5015" w:type="dxa"/>
            <w:vAlign w:val="center"/>
          </w:tcPr>
          <w:p w:rsidR="00D22B97" w:rsidRPr="008B7A87" w:rsidRDefault="00D22B97" w:rsidP="00D22B97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</w:p>
          <w:p w:rsidR="00D22B97" w:rsidRPr="008B7A87" w:rsidRDefault="00D22B97" w:rsidP="00D22B97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  <w:r w:rsidRPr="008B7A87">
              <w:rPr>
                <w:rFonts w:ascii="Bradley Hand ITC" w:hAnsi="Bradley Hand ITC"/>
                <w:sz w:val="36"/>
                <w:szCs w:val="36"/>
              </w:rPr>
              <w:t>OBIETTIVI DI APPRENDIMENTO</w:t>
            </w:r>
          </w:p>
          <w:p w:rsidR="00D22B97" w:rsidRPr="008B7A87" w:rsidRDefault="00D22B97" w:rsidP="00D22B97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</w:p>
        </w:tc>
        <w:tc>
          <w:tcPr>
            <w:tcW w:w="5016" w:type="dxa"/>
            <w:vAlign w:val="center"/>
          </w:tcPr>
          <w:p w:rsidR="00D22B97" w:rsidRPr="008B7A87" w:rsidRDefault="00D22B97" w:rsidP="00D22B97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  <w:r w:rsidRPr="008B7A87">
              <w:rPr>
                <w:rFonts w:ascii="Bradley Hand ITC" w:hAnsi="Bradley Hand ITC"/>
                <w:sz w:val="36"/>
                <w:szCs w:val="36"/>
              </w:rPr>
              <w:t xml:space="preserve">ATTIVITA’ FORMATIVE </w:t>
            </w:r>
          </w:p>
          <w:p w:rsidR="00D22B97" w:rsidRPr="008B7A87" w:rsidRDefault="00D22B97" w:rsidP="00D22B97">
            <w:pPr>
              <w:jc w:val="center"/>
              <w:rPr>
                <w:rFonts w:ascii="Bradley Hand ITC" w:hAnsi="Bradley Hand ITC"/>
                <w:sz w:val="36"/>
                <w:szCs w:val="36"/>
              </w:rPr>
            </w:pPr>
            <w:r w:rsidRPr="008B7A87">
              <w:rPr>
                <w:rFonts w:ascii="Bradley Hand ITC" w:hAnsi="Bradley Hand ITC"/>
                <w:sz w:val="36"/>
                <w:szCs w:val="36"/>
              </w:rPr>
              <w:t>E CONOSCENZE</w:t>
            </w:r>
          </w:p>
        </w:tc>
      </w:tr>
      <w:tr w:rsidR="00D22B97" w:rsidTr="00D22B97">
        <w:trPr>
          <w:trHeight w:val="7937"/>
        </w:trPr>
        <w:tc>
          <w:tcPr>
            <w:tcW w:w="5015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Sviluppare le capacità uditive nell’ambiente che ci circonda.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E05BB3" w:rsidRDefault="00D22B97" w:rsidP="00D22B97">
            <w:pPr>
              <w:rPr>
                <w:sz w:val="28"/>
                <w:szCs w:val="28"/>
              </w:rPr>
            </w:pPr>
          </w:p>
          <w:p w:rsidR="00D22B97" w:rsidRPr="00FC31B4" w:rsidRDefault="00D22B97" w:rsidP="00D22B97">
            <w:pPr>
              <w:rPr>
                <w:sz w:val="28"/>
                <w:szCs w:val="28"/>
              </w:rPr>
            </w:pPr>
          </w:p>
        </w:tc>
        <w:tc>
          <w:tcPr>
            <w:tcW w:w="5016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Esplorare dal punto di vista sonoro diversi ambienti reali ( scuola o casa ) o fantastici.</w:t>
            </w: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Pr="0050194C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Percepire la pulsazione come musica.</w:t>
            </w:r>
          </w:p>
          <w:p w:rsidR="00D22B97" w:rsidRPr="0050194C" w:rsidRDefault="00D22B97" w:rsidP="00D22B97">
            <w:pPr>
              <w:ind w:left="360"/>
              <w:rPr>
                <w:sz w:val="28"/>
                <w:szCs w:val="28"/>
              </w:rPr>
            </w:pPr>
          </w:p>
        </w:tc>
      </w:tr>
    </w:tbl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4D0B3B" w:rsidRDefault="004D0B3B" w:rsidP="00D22B97">
      <w:pPr>
        <w:jc w:val="center"/>
        <w:rPr>
          <w:rFonts w:ascii="Algerian" w:hAnsi="Algerian"/>
          <w:sz w:val="72"/>
          <w:szCs w:val="72"/>
        </w:rPr>
      </w:pPr>
    </w:p>
    <w:p w:rsidR="004D0B3B" w:rsidRDefault="004D0B3B" w:rsidP="00D22B97">
      <w:pPr>
        <w:jc w:val="center"/>
        <w:rPr>
          <w:rFonts w:ascii="Algerian" w:hAnsi="Algerian"/>
          <w:sz w:val="72"/>
          <w:szCs w:val="72"/>
        </w:rPr>
      </w:pPr>
    </w:p>
    <w:p w:rsidR="004D0B3B" w:rsidRDefault="004D0B3B" w:rsidP="00D22B97">
      <w:pPr>
        <w:jc w:val="center"/>
        <w:rPr>
          <w:rFonts w:ascii="Algerian" w:hAnsi="Algerian"/>
          <w:sz w:val="72"/>
          <w:szCs w:val="72"/>
        </w:rPr>
      </w:pPr>
    </w:p>
    <w:p w:rsidR="004D0B3B" w:rsidRDefault="004D0B3B" w:rsidP="00D22B97">
      <w:pPr>
        <w:jc w:val="center"/>
        <w:rPr>
          <w:rFonts w:ascii="Algerian" w:hAnsi="Algerian"/>
          <w:sz w:val="72"/>
          <w:szCs w:val="72"/>
        </w:rPr>
      </w:pPr>
    </w:p>
    <w:p w:rsidR="004D0B3B" w:rsidRDefault="004D0B3B" w:rsidP="00D22B97">
      <w:pPr>
        <w:jc w:val="center"/>
        <w:rPr>
          <w:rFonts w:ascii="Algerian" w:hAnsi="Algerian"/>
          <w:sz w:val="72"/>
          <w:szCs w:val="72"/>
        </w:rPr>
      </w:pPr>
    </w:p>
    <w:p w:rsidR="00D22B97" w:rsidRPr="00B221F9" w:rsidRDefault="00D22B97" w:rsidP="00D22B97">
      <w:pPr>
        <w:jc w:val="center"/>
        <w:rPr>
          <w:rFonts w:ascii="Algerian" w:hAnsi="Algerian"/>
          <w:sz w:val="72"/>
          <w:szCs w:val="72"/>
        </w:rPr>
      </w:pPr>
      <w:r w:rsidRPr="00B221F9">
        <w:rPr>
          <w:rFonts w:ascii="Algerian" w:hAnsi="Algerian"/>
          <w:sz w:val="72"/>
          <w:szCs w:val="72"/>
        </w:rPr>
        <w:t>Arte e immagine</w:t>
      </w:r>
    </w:p>
    <w:p w:rsidR="00D22B97" w:rsidRPr="001359BA" w:rsidRDefault="00D22B97" w:rsidP="00D22B97">
      <w:pPr>
        <w:jc w:val="center"/>
        <w:rPr>
          <w:rFonts w:ascii="Matura MT Script Capitals" w:hAnsi="Matura MT Script Capitals"/>
          <w:sz w:val="72"/>
          <w:szCs w:val="72"/>
        </w:rPr>
      </w:pPr>
      <w:r w:rsidRPr="001359BA">
        <w:rPr>
          <w:rFonts w:ascii="Matura MT Script Capitals" w:hAnsi="Matura MT Script Capitals"/>
          <w:sz w:val="72"/>
          <w:szCs w:val="72"/>
        </w:rPr>
        <w:t>Forme e colori</w:t>
      </w:r>
    </w:p>
    <w:p w:rsidR="00D22B97" w:rsidRDefault="008E320A" w:rsidP="00D22B97">
      <w:pPr>
        <w:jc w:val="both"/>
        <w:rPr>
          <w:b/>
          <w:sz w:val="28"/>
          <w:szCs w:val="28"/>
        </w:rPr>
      </w:pPr>
      <w:r w:rsidRPr="008E320A">
        <w:rPr>
          <w:b/>
          <w:sz w:val="28"/>
          <w:szCs w:val="28"/>
        </w:rPr>
        <w:t>Traguardi per lo sviluppo delle competenze</w:t>
      </w:r>
    </w:p>
    <w:p w:rsidR="008E320A" w:rsidRDefault="008E320A" w:rsidP="00D22B97">
      <w:pPr>
        <w:jc w:val="both"/>
        <w:rPr>
          <w:b/>
          <w:sz w:val="28"/>
          <w:szCs w:val="28"/>
        </w:rPr>
      </w:pPr>
    </w:p>
    <w:p w:rsidR="008E320A" w:rsidRDefault="008E320A" w:rsidP="008E320A">
      <w:pPr>
        <w:pStyle w:val="Paragrafoelenco"/>
        <w:numPr>
          <w:ilvl w:val="0"/>
          <w:numId w:val="35"/>
        </w:numPr>
        <w:jc w:val="both"/>
        <w:rPr>
          <w:b/>
          <w:sz w:val="28"/>
          <w:szCs w:val="28"/>
        </w:rPr>
      </w:pPr>
      <w:r w:rsidRPr="008E320A">
        <w:rPr>
          <w:b/>
          <w:sz w:val="28"/>
          <w:szCs w:val="28"/>
        </w:rPr>
        <w:t>L’alunno utilizza le abilità relative al linguaggio visivo per produrre varie tipologie di testi visivi</w:t>
      </w:r>
      <w:r>
        <w:rPr>
          <w:b/>
          <w:sz w:val="28"/>
          <w:szCs w:val="28"/>
        </w:rPr>
        <w:t>.</w:t>
      </w:r>
    </w:p>
    <w:p w:rsidR="008E320A" w:rsidRPr="008E320A" w:rsidRDefault="008E320A" w:rsidP="008E320A">
      <w:pPr>
        <w:pStyle w:val="Paragrafoelenco"/>
        <w:numPr>
          <w:ilvl w:val="0"/>
          <w:numId w:val="3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È in grado di osservare,</w:t>
      </w:r>
      <w:r w:rsidRPr="008E320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esplorare, descrivere semplici immagini(fotografie,fumetti..)e messaggi multimediali</w:t>
      </w:r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5015"/>
        <w:gridCol w:w="5016"/>
      </w:tblGrid>
      <w:tr w:rsidR="00D22B97" w:rsidRPr="00454498" w:rsidTr="00D22B97">
        <w:trPr>
          <w:trHeight w:val="1701"/>
        </w:trPr>
        <w:tc>
          <w:tcPr>
            <w:tcW w:w="5015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OBIETTIVI DI APPRENDIMENTO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</w:tc>
        <w:tc>
          <w:tcPr>
            <w:tcW w:w="5016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ATTIVITA’ FORMATIVE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 xml:space="preserve"> E CONOSCENZE</w:t>
            </w:r>
          </w:p>
        </w:tc>
      </w:tr>
      <w:tr w:rsidR="00D22B97" w:rsidRPr="00F445E1" w:rsidTr="00D22B97">
        <w:trPr>
          <w:trHeight w:val="7001"/>
        </w:trPr>
        <w:tc>
          <w:tcPr>
            <w:tcW w:w="5015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Saper riconoscere i colori fondamentali e derivati e utilizzarli in modo appropriato in varie rappresentazioni della realtà.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Pr="00F445E1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</w:tc>
        <w:tc>
          <w:tcPr>
            <w:tcW w:w="5016" w:type="dxa"/>
          </w:tcPr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Riconoscimento dei colori fondamentali e loro utilizzazione per ottenere quelli derivati.</w:t>
            </w: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Rappresentazione grafica di alcuni aspetti della realtà : autunno, vendemmia, frutta stagionale.</w:t>
            </w: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0F37B8" w:rsidRDefault="00D22B97" w:rsidP="00D22B97">
            <w:pPr>
              <w:rPr>
                <w:sz w:val="28"/>
                <w:szCs w:val="28"/>
              </w:rPr>
            </w:pPr>
          </w:p>
        </w:tc>
      </w:tr>
      <w:tr w:rsidR="00D22B97" w:rsidRPr="00F445E1" w:rsidTr="00D22B97">
        <w:trPr>
          <w:trHeight w:val="1701"/>
        </w:trPr>
        <w:tc>
          <w:tcPr>
            <w:tcW w:w="5015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sz w:val="36"/>
                <w:szCs w:val="36"/>
              </w:rPr>
              <w:t>OBIETTIVI DI APPRENDIMENTO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</w:tc>
        <w:tc>
          <w:tcPr>
            <w:tcW w:w="5016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sz w:val="36"/>
                <w:szCs w:val="36"/>
              </w:rPr>
              <w:t xml:space="preserve">ATTIVITA’ FORMATIVE 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sz w:val="36"/>
                <w:szCs w:val="36"/>
              </w:rPr>
              <w:t>E CONOSCENZE</w:t>
            </w:r>
          </w:p>
        </w:tc>
      </w:tr>
      <w:tr w:rsidR="00D22B97" w:rsidTr="00D22B97">
        <w:trPr>
          <w:trHeight w:val="9322"/>
        </w:trPr>
        <w:tc>
          <w:tcPr>
            <w:tcW w:w="5015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1359BA" w:rsidRDefault="00D22B97" w:rsidP="00D22B97">
            <w:pPr>
              <w:rPr>
                <w:sz w:val="28"/>
                <w:szCs w:val="28"/>
              </w:rPr>
            </w:pPr>
          </w:p>
          <w:p w:rsidR="00D22B97" w:rsidRPr="001359BA" w:rsidRDefault="00D22B97" w:rsidP="00D22B97">
            <w:pPr>
              <w:pStyle w:val="Paragrafoelenco"/>
              <w:numPr>
                <w:ilvl w:val="0"/>
                <w:numId w:val="12"/>
              </w:numPr>
              <w:rPr>
                <w:rFonts w:ascii="Berlin Sans FB Demi" w:hAnsi="Berlin Sans FB Demi"/>
                <w:sz w:val="28"/>
                <w:szCs w:val="28"/>
              </w:rPr>
            </w:pPr>
            <w:r w:rsidRPr="001359BA">
              <w:rPr>
                <w:sz w:val="28"/>
                <w:szCs w:val="28"/>
              </w:rPr>
              <w:t>Disegnare e dipingere usando in maniera appropriata materiali e tecniche diverse.</w:t>
            </w: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Pr="00FC31B4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</w:tc>
        <w:tc>
          <w:tcPr>
            <w:tcW w:w="5016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1359BA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Realizzazione di addobbi natalizi e di biglietti augurali con l’ausilio di tecniche diverse.</w:t>
            </w: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Realizzazione di maschere.</w:t>
            </w:r>
          </w:p>
          <w:p w:rsidR="00D22B97" w:rsidRPr="001359BA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Rappresentazioni grafico – pittoriche per esprimere esperienze personali.</w:t>
            </w:r>
          </w:p>
          <w:p w:rsidR="00D22B97" w:rsidRPr="001359BA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1359BA" w:rsidRDefault="00D22B97" w:rsidP="00D22B97">
            <w:pPr>
              <w:rPr>
                <w:sz w:val="28"/>
                <w:szCs w:val="28"/>
              </w:rPr>
            </w:pPr>
          </w:p>
          <w:p w:rsidR="00D22B97" w:rsidRPr="0050194C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</w:tc>
      </w:tr>
    </w:tbl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671D7D" w:rsidRDefault="00671D7D" w:rsidP="00D22B97">
      <w:pPr>
        <w:rPr>
          <w:rFonts w:asciiTheme="majorHAnsi" w:hAnsiTheme="majorHAnsi"/>
          <w:sz w:val="28"/>
          <w:szCs w:val="28"/>
        </w:rPr>
      </w:pPr>
    </w:p>
    <w:p w:rsidR="00671D7D" w:rsidRDefault="00671D7D" w:rsidP="00D22B97">
      <w:pPr>
        <w:rPr>
          <w:rFonts w:asciiTheme="majorHAnsi" w:hAnsiTheme="majorHAnsi"/>
          <w:sz w:val="28"/>
          <w:szCs w:val="28"/>
        </w:rPr>
      </w:pPr>
    </w:p>
    <w:p w:rsidR="00671D7D" w:rsidRDefault="00671D7D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Pr="001359BA" w:rsidRDefault="00D22B97" w:rsidP="00D22B97">
      <w:pPr>
        <w:jc w:val="center"/>
        <w:rPr>
          <w:rFonts w:ascii="Matura MT Script Capitals" w:hAnsi="Matura MT Script Capitals"/>
          <w:sz w:val="72"/>
          <w:szCs w:val="72"/>
        </w:rPr>
      </w:pPr>
      <w:r>
        <w:rPr>
          <w:rFonts w:ascii="Matura MT Script Capitals" w:hAnsi="Matura MT Script Capitals"/>
          <w:sz w:val="72"/>
          <w:szCs w:val="72"/>
        </w:rPr>
        <w:lastRenderedPageBreak/>
        <w:t>Lettura di immagini</w:t>
      </w:r>
    </w:p>
    <w:p w:rsidR="00D22B97" w:rsidRPr="00454498" w:rsidRDefault="00D22B97" w:rsidP="00D22B97">
      <w:pPr>
        <w:jc w:val="both"/>
        <w:rPr>
          <w:b/>
          <w:sz w:val="28"/>
          <w:szCs w:val="28"/>
        </w:rPr>
      </w:pPr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5015"/>
        <w:gridCol w:w="5016"/>
      </w:tblGrid>
      <w:tr w:rsidR="00D22B97" w:rsidRPr="00454498" w:rsidTr="00D22B97">
        <w:trPr>
          <w:trHeight w:val="1701"/>
        </w:trPr>
        <w:tc>
          <w:tcPr>
            <w:tcW w:w="5015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OBIETTIVI DI APPRENDIMENTO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</w:tc>
        <w:tc>
          <w:tcPr>
            <w:tcW w:w="5016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ATTIVITA’ FORMATIVE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 xml:space="preserve"> E CONOSCENZE</w:t>
            </w:r>
          </w:p>
        </w:tc>
      </w:tr>
      <w:tr w:rsidR="00D22B97" w:rsidRPr="00F445E1" w:rsidTr="00D22B97">
        <w:trPr>
          <w:trHeight w:val="7001"/>
        </w:trPr>
        <w:tc>
          <w:tcPr>
            <w:tcW w:w="5015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Saper leggere e produrre sequenze di immagini.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Pr="00F445E1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</w:tc>
        <w:tc>
          <w:tcPr>
            <w:tcW w:w="5016" w:type="dxa"/>
          </w:tcPr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Illustrazioni di storie lette e ascoltate.</w:t>
            </w: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Lettura e analisi di immagini in sequenza.</w:t>
            </w:r>
          </w:p>
          <w:p w:rsidR="00D22B97" w:rsidRPr="002A5333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Realizzazione di sequenze di immagini in ordine temporale.</w:t>
            </w:r>
          </w:p>
          <w:p w:rsidR="00D22B97" w:rsidRPr="002A5333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Completamento di sequenze con brevi didascalie.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0F37B8" w:rsidRDefault="00D22B97" w:rsidP="00D22B97">
            <w:pPr>
              <w:rPr>
                <w:sz w:val="28"/>
                <w:szCs w:val="28"/>
              </w:rPr>
            </w:pPr>
          </w:p>
        </w:tc>
      </w:tr>
    </w:tbl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4D0B3B" w:rsidRDefault="004D0B3B" w:rsidP="00D22B97">
      <w:pPr>
        <w:rPr>
          <w:rFonts w:asciiTheme="majorHAnsi" w:hAnsiTheme="majorHAnsi"/>
          <w:sz w:val="28"/>
          <w:szCs w:val="28"/>
        </w:rPr>
      </w:pPr>
    </w:p>
    <w:p w:rsidR="004D0B3B" w:rsidRDefault="004D0B3B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5015"/>
        <w:gridCol w:w="5016"/>
      </w:tblGrid>
      <w:tr w:rsidR="00D22B97" w:rsidRPr="00454498" w:rsidTr="00D22B97">
        <w:trPr>
          <w:trHeight w:val="1701"/>
        </w:trPr>
        <w:tc>
          <w:tcPr>
            <w:tcW w:w="5015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OBIETTIVI DI APPRENDIMENTO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</w:tc>
        <w:tc>
          <w:tcPr>
            <w:tcW w:w="5016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ATTIVITA’ FORMATIVE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 xml:space="preserve"> E CONOSCENZE</w:t>
            </w:r>
          </w:p>
        </w:tc>
      </w:tr>
      <w:tr w:rsidR="00D22B97" w:rsidRPr="00F445E1" w:rsidTr="00D22B97">
        <w:trPr>
          <w:trHeight w:val="7001"/>
        </w:trPr>
        <w:tc>
          <w:tcPr>
            <w:tcW w:w="5015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Capire il codice del fumetto.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Pr="00F445E1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</w:tc>
        <w:tc>
          <w:tcPr>
            <w:tcW w:w="5016" w:type="dxa"/>
          </w:tcPr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Lettura e osservazione di fumetti.</w:t>
            </w: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Individuazione degli elementi convenzionali dei fumetti con la relativa nomenclatura: 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  <w:r w:rsidRPr="002A5333">
              <w:rPr>
                <w:sz w:val="28"/>
                <w:szCs w:val="28"/>
              </w:rPr>
              <w:t xml:space="preserve">vignetta , </w:t>
            </w:r>
            <w:proofErr w:type="spellStart"/>
            <w:r w:rsidRPr="002A5333">
              <w:rPr>
                <w:sz w:val="28"/>
                <w:szCs w:val="28"/>
              </w:rPr>
              <w:t>ship</w:t>
            </w:r>
            <w:proofErr w:type="spellEnd"/>
            <w:r w:rsidRPr="002A5333">
              <w:rPr>
                <w:sz w:val="28"/>
                <w:szCs w:val="28"/>
              </w:rPr>
              <w:t xml:space="preserve">, </w:t>
            </w:r>
            <w:proofErr w:type="spellStart"/>
            <w:r w:rsidRPr="002A5333">
              <w:rPr>
                <w:sz w:val="28"/>
                <w:szCs w:val="28"/>
              </w:rPr>
              <w:t>ballons</w:t>
            </w:r>
            <w:proofErr w:type="spellEnd"/>
            <w:r w:rsidRPr="002A5333">
              <w:rPr>
                <w:sz w:val="28"/>
                <w:szCs w:val="28"/>
              </w:rPr>
              <w:t>, didascalie.</w:t>
            </w:r>
          </w:p>
          <w:p w:rsidR="00D22B97" w:rsidRPr="002A5333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Composizione di testi integrati con fumetti.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0F37B8" w:rsidRDefault="00D22B97" w:rsidP="00D22B97">
            <w:pPr>
              <w:rPr>
                <w:sz w:val="28"/>
                <w:szCs w:val="28"/>
              </w:rPr>
            </w:pPr>
          </w:p>
        </w:tc>
      </w:tr>
    </w:tbl>
    <w:p w:rsidR="00D22B97" w:rsidRPr="006F1E5B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jc w:val="center"/>
        <w:rPr>
          <w:rFonts w:ascii="Berlin Sans FB Demi" w:hAnsi="Berlin Sans FB Demi"/>
          <w:sz w:val="28"/>
          <w:szCs w:val="28"/>
        </w:rPr>
      </w:pPr>
    </w:p>
    <w:p w:rsidR="00D22B97" w:rsidRDefault="00D22B97" w:rsidP="00D22B97">
      <w:pPr>
        <w:jc w:val="center"/>
        <w:rPr>
          <w:rFonts w:ascii="Berlin Sans FB Demi" w:hAnsi="Berlin Sans FB Demi"/>
          <w:sz w:val="28"/>
          <w:szCs w:val="28"/>
        </w:rPr>
      </w:pPr>
    </w:p>
    <w:p w:rsidR="00D22B97" w:rsidRDefault="00D22B97" w:rsidP="00D22B97">
      <w:pPr>
        <w:jc w:val="center"/>
        <w:rPr>
          <w:rFonts w:ascii="Berlin Sans FB Demi" w:hAnsi="Berlin Sans FB Demi"/>
          <w:sz w:val="28"/>
          <w:szCs w:val="28"/>
        </w:rPr>
      </w:pPr>
    </w:p>
    <w:p w:rsidR="00D22B97" w:rsidRDefault="00D22B97" w:rsidP="00D22B97">
      <w:pPr>
        <w:jc w:val="center"/>
        <w:rPr>
          <w:rFonts w:ascii="Berlin Sans FB Demi" w:hAnsi="Berlin Sans FB Demi"/>
          <w:sz w:val="28"/>
          <w:szCs w:val="28"/>
        </w:rPr>
      </w:pPr>
    </w:p>
    <w:p w:rsidR="00D22B97" w:rsidRDefault="00D22B97" w:rsidP="00D22B97">
      <w:pPr>
        <w:jc w:val="center"/>
        <w:rPr>
          <w:rFonts w:ascii="Berlin Sans FB Demi" w:hAnsi="Berlin Sans FB Demi"/>
          <w:sz w:val="28"/>
          <w:szCs w:val="28"/>
        </w:rPr>
      </w:pPr>
    </w:p>
    <w:p w:rsidR="00C3622F" w:rsidRDefault="00C3622F" w:rsidP="00D22B97">
      <w:pPr>
        <w:jc w:val="center"/>
        <w:rPr>
          <w:rFonts w:ascii="Berlin Sans FB Demi" w:hAnsi="Berlin Sans FB Demi"/>
          <w:sz w:val="28"/>
          <w:szCs w:val="28"/>
        </w:rPr>
      </w:pPr>
    </w:p>
    <w:p w:rsidR="00D22B97" w:rsidRDefault="00D22B97" w:rsidP="00D22B97">
      <w:pPr>
        <w:jc w:val="center"/>
        <w:rPr>
          <w:rFonts w:ascii="Berlin Sans FB Demi" w:hAnsi="Berlin Sans FB Dem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jc w:val="center"/>
        <w:rPr>
          <w:rFonts w:ascii="Algerian" w:hAnsi="Algerian"/>
          <w:sz w:val="72"/>
          <w:szCs w:val="72"/>
        </w:rPr>
      </w:pPr>
      <w:r w:rsidRPr="00F445E1">
        <w:rPr>
          <w:rFonts w:ascii="Berlin Sans FB Demi" w:hAnsi="Berlin Sans FB Demi"/>
          <w:sz w:val="28"/>
          <w:szCs w:val="28"/>
        </w:rPr>
        <w:t>TRAGUARDI PER LO SVILUPPO DELLE COMPETENZE</w:t>
      </w:r>
    </w:p>
    <w:p w:rsidR="00D22B97" w:rsidRPr="00B221F9" w:rsidRDefault="00D22B97" w:rsidP="00D22B97">
      <w:pPr>
        <w:jc w:val="center"/>
        <w:rPr>
          <w:rFonts w:ascii="Algerian" w:hAnsi="Algerian"/>
          <w:sz w:val="72"/>
          <w:szCs w:val="72"/>
        </w:rPr>
      </w:pPr>
      <w:r>
        <w:rPr>
          <w:rFonts w:ascii="Algerian" w:hAnsi="Algerian"/>
          <w:sz w:val="72"/>
          <w:szCs w:val="72"/>
        </w:rPr>
        <w:t>Educazione fisica</w:t>
      </w:r>
    </w:p>
    <w:p w:rsidR="00D22B97" w:rsidRPr="00454498" w:rsidRDefault="00D22B97" w:rsidP="00D22B97">
      <w:pPr>
        <w:jc w:val="center"/>
        <w:rPr>
          <w:rFonts w:ascii="Algerian" w:hAnsi="Algerian"/>
          <w:sz w:val="16"/>
          <w:szCs w:val="16"/>
        </w:rPr>
      </w:pPr>
    </w:p>
    <w:p w:rsidR="00D22B97" w:rsidRDefault="00D22B97" w:rsidP="00D22B97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L’alunno acquisisce consapevolezza di sé attraverso la percezione del proprio corpo e la padronanza degli schemi motori e posturali nel continuo adattamento alle variabili spaziali e temporali contingenti.</w:t>
      </w:r>
    </w:p>
    <w:p w:rsidR="00D22B97" w:rsidRDefault="00D22B97" w:rsidP="00D22B97">
      <w:pPr>
        <w:pStyle w:val="Paragrafoelenco"/>
        <w:jc w:val="both"/>
        <w:rPr>
          <w:sz w:val="28"/>
          <w:szCs w:val="28"/>
        </w:rPr>
      </w:pPr>
    </w:p>
    <w:p w:rsidR="00D22B97" w:rsidRDefault="00D22B97" w:rsidP="00D22B97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Utilizza il linguaggio corporeo e motorio per comunicare ed esprimere i propri stati d’animo, anche attraverso la drammatizzazione e le esperienze ritmico – musicali e coreutiche.</w:t>
      </w:r>
    </w:p>
    <w:p w:rsidR="00D22B97" w:rsidRPr="004158FE" w:rsidRDefault="00D22B97" w:rsidP="00D22B97">
      <w:pPr>
        <w:pStyle w:val="Paragrafoelenco"/>
        <w:rPr>
          <w:sz w:val="28"/>
          <w:szCs w:val="28"/>
        </w:rPr>
      </w:pPr>
    </w:p>
    <w:p w:rsidR="00D22B97" w:rsidRDefault="00D22B97" w:rsidP="00D22B97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Comprende, all’interno delle varie occasioni di gioco e di sport, il valore delle regole e l’importanza di rispettarle.</w:t>
      </w:r>
    </w:p>
    <w:p w:rsidR="00C3622F" w:rsidRPr="00C3622F" w:rsidRDefault="00C3622F" w:rsidP="00C3622F">
      <w:pPr>
        <w:pStyle w:val="Paragrafoelenco"/>
        <w:rPr>
          <w:sz w:val="28"/>
          <w:szCs w:val="28"/>
        </w:rPr>
      </w:pPr>
    </w:p>
    <w:p w:rsidR="00C3622F" w:rsidRDefault="00C3622F" w:rsidP="00C3622F">
      <w:pPr>
        <w:jc w:val="both"/>
        <w:rPr>
          <w:sz w:val="28"/>
          <w:szCs w:val="28"/>
        </w:rPr>
      </w:pPr>
    </w:p>
    <w:p w:rsidR="00C3622F" w:rsidRDefault="00C3622F" w:rsidP="00C3622F">
      <w:pPr>
        <w:jc w:val="both"/>
        <w:rPr>
          <w:sz w:val="28"/>
          <w:szCs w:val="28"/>
        </w:rPr>
      </w:pPr>
    </w:p>
    <w:p w:rsidR="00C3622F" w:rsidRDefault="00C3622F" w:rsidP="00C3622F">
      <w:pPr>
        <w:jc w:val="both"/>
        <w:rPr>
          <w:sz w:val="28"/>
          <w:szCs w:val="28"/>
        </w:rPr>
      </w:pPr>
    </w:p>
    <w:p w:rsidR="00C3622F" w:rsidRDefault="00C3622F" w:rsidP="00C3622F">
      <w:pPr>
        <w:jc w:val="both"/>
        <w:rPr>
          <w:sz w:val="28"/>
          <w:szCs w:val="28"/>
        </w:rPr>
      </w:pPr>
    </w:p>
    <w:p w:rsidR="00C3622F" w:rsidRDefault="00C3622F" w:rsidP="00C3622F">
      <w:pPr>
        <w:jc w:val="both"/>
        <w:rPr>
          <w:sz w:val="28"/>
          <w:szCs w:val="28"/>
        </w:rPr>
      </w:pPr>
    </w:p>
    <w:p w:rsidR="00C3622F" w:rsidRDefault="00C3622F" w:rsidP="00C3622F">
      <w:pPr>
        <w:jc w:val="both"/>
        <w:rPr>
          <w:sz w:val="28"/>
          <w:szCs w:val="28"/>
        </w:rPr>
      </w:pPr>
    </w:p>
    <w:p w:rsidR="00C3622F" w:rsidRDefault="00C3622F" w:rsidP="00C3622F">
      <w:pPr>
        <w:jc w:val="both"/>
        <w:rPr>
          <w:sz w:val="28"/>
          <w:szCs w:val="28"/>
        </w:rPr>
      </w:pPr>
    </w:p>
    <w:p w:rsidR="00C3622F" w:rsidRDefault="00C3622F" w:rsidP="00C3622F">
      <w:pPr>
        <w:jc w:val="both"/>
        <w:rPr>
          <w:sz w:val="28"/>
          <w:szCs w:val="28"/>
        </w:rPr>
      </w:pPr>
    </w:p>
    <w:p w:rsidR="00C3622F" w:rsidRDefault="00C3622F" w:rsidP="00C3622F">
      <w:pPr>
        <w:jc w:val="both"/>
        <w:rPr>
          <w:sz w:val="28"/>
          <w:szCs w:val="28"/>
        </w:rPr>
      </w:pPr>
    </w:p>
    <w:p w:rsidR="00C3622F" w:rsidRDefault="00C3622F" w:rsidP="00C3622F">
      <w:pPr>
        <w:jc w:val="both"/>
        <w:rPr>
          <w:sz w:val="28"/>
          <w:szCs w:val="28"/>
        </w:rPr>
      </w:pPr>
    </w:p>
    <w:p w:rsidR="00C3622F" w:rsidRPr="00C3622F" w:rsidRDefault="00C3622F" w:rsidP="00C3622F">
      <w:pPr>
        <w:jc w:val="both"/>
        <w:rPr>
          <w:sz w:val="28"/>
          <w:szCs w:val="28"/>
        </w:rPr>
      </w:pPr>
    </w:p>
    <w:p w:rsidR="00D22B97" w:rsidRDefault="00D22B97" w:rsidP="00D22B97">
      <w:pPr>
        <w:jc w:val="center"/>
        <w:rPr>
          <w:rFonts w:ascii="Algerian" w:hAnsi="Algerian"/>
          <w:sz w:val="72"/>
          <w:szCs w:val="72"/>
        </w:rPr>
      </w:pPr>
      <w:r>
        <w:rPr>
          <w:rFonts w:ascii="Algerian" w:hAnsi="Algerian"/>
          <w:sz w:val="72"/>
          <w:szCs w:val="72"/>
        </w:rPr>
        <w:t>Educazione fisica</w:t>
      </w:r>
    </w:p>
    <w:p w:rsidR="00D22B97" w:rsidRPr="00454498" w:rsidRDefault="00D22B97" w:rsidP="00D22B97">
      <w:pPr>
        <w:jc w:val="both"/>
        <w:rPr>
          <w:b/>
          <w:sz w:val="28"/>
          <w:szCs w:val="28"/>
        </w:rPr>
      </w:pPr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5015"/>
        <w:gridCol w:w="5016"/>
      </w:tblGrid>
      <w:tr w:rsidR="00D22B97" w:rsidRPr="00454498" w:rsidTr="00D22B97">
        <w:trPr>
          <w:trHeight w:val="1701"/>
        </w:trPr>
        <w:tc>
          <w:tcPr>
            <w:tcW w:w="5015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OBIETTIVI DI APPRENDIMENTO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</w:tc>
        <w:tc>
          <w:tcPr>
            <w:tcW w:w="5016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ATTIVITA’ FORMATIVE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 xml:space="preserve"> E CONOSCENZE</w:t>
            </w:r>
          </w:p>
        </w:tc>
      </w:tr>
      <w:tr w:rsidR="00D22B97" w:rsidRPr="00F445E1" w:rsidTr="00D22B97">
        <w:trPr>
          <w:trHeight w:val="8504"/>
        </w:trPr>
        <w:tc>
          <w:tcPr>
            <w:tcW w:w="5015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Consolidare la conoscenza del proprio corpo.</w:t>
            </w: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Prendere conoscenza della lateralità e consolidare la dominanza.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F445E1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</w:tc>
        <w:tc>
          <w:tcPr>
            <w:tcW w:w="5016" w:type="dxa"/>
          </w:tcPr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5365A6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osservazioni sulle parti del corpo.</w:t>
            </w: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posizioni del corpo.</w:t>
            </w: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367C51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Disegno della propria sagoma corporea.</w:t>
            </w: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367C51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Posizioni e localizzazioni.</w:t>
            </w: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367C51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Destra e sinistra.</w:t>
            </w: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367C51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104132" w:rsidRDefault="00D22B97" w:rsidP="00D22B97">
            <w:pPr>
              <w:pStyle w:val="Paragrafoelenco"/>
              <w:numPr>
                <w:ilvl w:val="0"/>
                <w:numId w:val="2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Percorsi e direzioni.</w:t>
            </w:r>
          </w:p>
        </w:tc>
      </w:tr>
      <w:tr w:rsidR="00D22B97" w:rsidRPr="00F445E1" w:rsidTr="00D22B97">
        <w:trPr>
          <w:trHeight w:val="1701"/>
        </w:trPr>
        <w:tc>
          <w:tcPr>
            <w:tcW w:w="5015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sz w:val="36"/>
                <w:szCs w:val="36"/>
              </w:rPr>
              <w:t>OBIETTIVI DI APPRENDIMENTO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</w:tc>
        <w:tc>
          <w:tcPr>
            <w:tcW w:w="5016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sz w:val="36"/>
                <w:szCs w:val="36"/>
              </w:rPr>
              <w:t xml:space="preserve">ATTIVITA’ FORMATIVE 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sz w:val="36"/>
                <w:szCs w:val="36"/>
              </w:rPr>
              <w:t>E CONOSCENZE</w:t>
            </w:r>
          </w:p>
        </w:tc>
      </w:tr>
      <w:tr w:rsidR="00D22B97" w:rsidTr="00D22B97">
        <w:trPr>
          <w:trHeight w:val="8504"/>
        </w:trPr>
        <w:tc>
          <w:tcPr>
            <w:tcW w:w="5015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19728B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Acquisire l’organizzazione spazio-temporale.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6356E4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Prendere conoscenza del proprio respirare.</w:t>
            </w: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893E2C" w:rsidRDefault="00D22B97" w:rsidP="00D22B97">
            <w:pPr>
              <w:rPr>
                <w:sz w:val="28"/>
                <w:szCs w:val="28"/>
              </w:rPr>
            </w:pPr>
          </w:p>
        </w:tc>
        <w:tc>
          <w:tcPr>
            <w:tcW w:w="5016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concetti spaziali: sopra, sotto, vicino, lontano, alto, basso, destra, sinistra, dopo, durante.</w:t>
            </w: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Giochi di percezione spazio-temporali.</w:t>
            </w: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6356E4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Respirazione.</w:t>
            </w: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Rilassamento.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6356E4" w:rsidRDefault="00D22B97" w:rsidP="00D22B97">
            <w:pPr>
              <w:rPr>
                <w:sz w:val="28"/>
                <w:szCs w:val="28"/>
              </w:rPr>
            </w:pPr>
          </w:p>
          <w:p w:rsidR="00D22B97" w:rsidRPr="0050194C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Fasi della respirazione.</w:t>
            </w:r>
          </w:p>
        </w:tc>
      </w:tr>
    </w:tbl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Pr="00454498" w:rsidRDefault="00D22B97" w:rsidP="00D22B97">
      <w:pPr>
        <w:jc w:val="both"/>
        <w:rPr>
          <w:b/>
          <w:sz w:val="28"/>
          <w:szCs w:val="28"/>
        </w:rPr>
      </w:pPr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5015"/>
        <w:gridCol w:w="5016"/>
      </w:tblGrid>
      <w:tr w:rsidR="00D22B97" w:rsidRPr="00454498" w:rsidTr="00D22B97">
        <w:trPr>
          <w:trHeight w:val="1701"/>
        </w:trPr>
        <w:tc>
          <w:tcPr>
            <w:tcW w:w="5015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OBIETTIVI DI APPRENDIMENTO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</w:p>
        </w:tc>
        <w:tc>
          <w:tcPr>
            <w:tcW w:w="5016" w:type="dxa"/>
            <w:vAlign w:val="center"/>
          </w:tcPr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>ATTIVITA’ FORMATIVE</w:t>
            </w:r>
          </w:p>
          <w:p w:rsidR="00D22B97" w:rsidRPr="00B221F9" w:rsidRDefault="00D22B97" w:rsidP="00D22B97">
            <w:pPr>
              <w:jc w:val="center"/>
              <w:rPr>
                <w:rFonts w:ascii="Berlin Sans FB Demi" w:hAnsi="Berlin Sans FB Demi"/>
                <w:b/>
                <w:sz w:val="36"/>
                <w:szCs w:val="36"/>
              </w:rPr>
            </w:pPr>
            <w:r w:rsidRPr="00B221F9">
              <w:rPr>
                <w:rFonts w:ascii="Berlin Sans FB Demi" w:hAnsi="Berlin Sans FB Demi"/>
                <w:b/>
                <w:sz w:val="36"/>
                <w:szCs w:val="36"/>
              </w:rPr>
              <w:t xml:space="preserve"> E CONOSCENZE</w:t>
            </w:r>
          </w:p>
        </w:tc>
      </w:tr>
      <w:tr w:rsidR="00D22B97" w:rsidRPr="00F445E1" w:rsidTr="00D22B97">
        <w:trPr>
          <w:trHeight w:val="8504"/>
        </w:trPr>
        <w:tc>
          <w:tcPr>
            <w:tcW w:w="5015" w:type="dxa"/>
          </w:tcPr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Consolidare gli schemi motori di base.</w:t>
            </w: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Sviluppare la capacità di equilibrio:statico e dinamico.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784B97" w:rsidRDefault="00D22B97" w:rsidP="00D22B97">
            <w:pPr>
              <w:pStyle w:val="Paragrafoelenco"/>
              <w:ind w:left="360"/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:rsidR="00D22B97" w:rsidRPr="00F445E1" w:rsidRDefault="00D22B97" w:rsidP="00D22B97">
            <w:pPr>
              <w:rPr>
                <w:rFonts w:ascii="Berlin Sans FB Demi" w:hAnsi="Berlin Sans FB Demi"/>
                <w:sz w:val="28"/>
                <w:szCs w:val="28"/>
              </w:rPr>
            </w:pPr>
          </w:p>
        </w:tc>
        <w:tc>
          <w:tcPr>
            <w:tcW w:w="5016" w:type="dxa"/>
          </w:tcPr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5365A6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Corse, camminate, salti, rotolamenti, strisciamenti, salite e discese, arrampicate.</w:t>
            </w: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ind w:left="501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Gare, percorsi, percorsi misti.</w:t>
            </w: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Pr="000345A7" w:rsidRDefault="00D22B97" w:rsidP="00D22B97">
            <w:pPr>
              <w:pStyle w:val="Paragrafoelenco"/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Giochi per la capacità di equilibrio.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0345A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pStyle w:val="Paragrafoelenco"/>
              <w:numPr>
                <w:ilvl w:val="0"/>
                <w:numId w:val="2"/>
              </w:numPr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Giochi con la palla di coordinazione motoria e di socializzazione.</w:t>
            </w: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Default="00D22B97" w:rsidP="00D22B97">
            <w:pPr>
              <w:rPr>
                <w:sz w:val="28"/>
                <w:szCs w:val="28"/>
              </w:rPr>
            </w:pPr>
          </w:p>
          <w:p w:rsidR="00D22B97" w:rsidRPr="000F37B8" w:rsidRDefault="00D22B97" w:rsidP="00D22B97">
            <w:pPr>
              <w:rPr>
                <w:sz w:val="28"/>
                <w:szCs w:val="28"/>
              </w:rPr>
            </w:pPr>
          </w:p>
        </w:tc>
      </w:tr>
    </w:tbl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C3622F" w:rsidRDefault="00C3622F" w:rsidP="00D22B97">
      <w:pPr>
        <w:rPr>
          <w:rFonts w:asciiTheme="majorHAnsi" w:hAnsiTheme="majorHAnsi"/>
          <w:sz w:val="28"/>
          <w:szCs w:val="28"/>
        </w:rPr>
      </w:pPr>
    </w:p>
    <w:p w:rsidR="00C3622F" w:rsidRDefault="00C3622F" w:rsidP="00D22B97">
      <w:pPr>
        <w:rPr>
          <w:rFonts w:asciiTheme="majorHAnsi" w:hAnsiTheme="majorHAnsi"/>
          <w:sz w:val="28"/>
          <w:szCs w:val="28"/>
        </w:rPr>
      </w:pPr>
    </w:p>
    <w:p w:rsidR="00C3622F" w:rsidRDefault="00C3622F" w:rsidP="00D22B97">
      <w:pPr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jc w:val="center"/>
        <w:rPr>
          <w:rFonts w:asciiTheme="majorHAnsi" w:hAnsiTheme="majorHAnsi"/>
          <w:sz w:val="28"/>
          <w:szCs w:val="28"/>
        </w:rPr>
      </w:pPr>
    </w:p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BB109C" w:rsidRDefault="00BB109C" w:rsidP="00C3622F">
      <w:pPr>
        <w:jc w:val="center"/>
        <w:rPr>
          <w:b/>
          <w:sz w:val="40"/>
        </w:rPr>
      </w:pPr>
    </w:p>
    <w:p w:rsidR="00C3622F" w:rsidRDefault="00C3622F" w:rsidP="00C3622F">
      <w:pPr>
        <w:jc w:val="center"/>
        <w:rPr>
          <w:b/>
          <w:sz w:val="40"/>
        </w:rPr>
      </w:pPr>
      <w:r w:rsidRPr="00634B88">
        <w:rPr>
          <w:b/>
          <w:sz w:val="40"/>
        </w:rPr>
        <w:t>RELIGIONE CATTOLICA</w:t>
      </w:r>
    </w:p>
    <w:p w:rsidR="00C3622F" w:rsidRDefault="00C3622F" w:rsidP="00C3622F">
      <w:pPr>
        <w:jc w:val="center"/>
        <w:rPr>
          <w:b/>
          <w:sz w:val="40"/>
        </w:rPr>
      </w:pPr>
      <w:r>
        <w:rPr>
          <w:b/>
          <w:sz w:val="40"/>
        </w:rPr>
        <w:t>CLASSE SECONDA</w:t>
      </w:r>
    </w:p>
    <w:p w:rsidR="00C3622F" w:rsidRDefault="00C3622F" w:rsidP="00C3622F">
      <w:pPr>
        <w:jc w:val="center"/>
        <w:rPr>
          <w:b/>
          <w:sz w:val="40"/>
        </w:rPr>
      </w:pPr>
    </w:p>
    <w:p w:rsidR="00C3622F" w:rsidRPr="005D4A79" w:rsidRDefault="00C3622F" w:rsidP="00C3622F">
      <w:pPr>
        <w:rPr>
          <w:sz w:val="36"/>
        </w:rPr>
      </w:pPr>
      <w:r w:rsidRPr="005D4A79">
        <w:rPr>
          <w:sz w:val="36"/>
        </w:rPr>
        <w:t>TRAGUARDI PER LO SVILUPPO DELLE COMPETENZE</w:t>
      </w:r>
    </w:p>
    <w:p w:rsidR="00C3622F" w:rsidRDefault="00C3622F" w:rsidP="00C3622F">
      <w:pPr>
        <w:pStyle w:val="Paragrafoelenco"/>
        <w:numPr>
          <w:ilvl w:val="0"/>
          <w:numId w:val="32"/>
        </w:numPr>
        <w:rPr>
          <w:sz w:val="36"/>
        </w:rPr>
      </w:pPr>
      <w:r w:rsidRPr="009F1A30">
        <w:rPr>
          <w:sz w:val="36"/>
        </w:rPr>
        <w:t xml:space="preserve">Esprimere stupore per le meraviglie del Creato, in quanto opera di Dio </w:t>
      </w:r>
    </w:p>
    <w:p w:rsidR="00C3622F" w:rsidRDefault="00C3622F" w:rsidP="00C3622F">
      <w:pPr>
        <w:pStyle w:val="Paragrafoelenco"/>
        <w:rPr>
          <w:sz w:val="36"/>
        </w:rPr>
      </w:pPr>
    </w:p>
    <w:p w:rsidR="00C3622F" w:rsidRDefault="00C3622F" w:rsidP="00C3622F">
      <w:pPr>
        <w:pStyle w:val="Paragrafoelenco"/>
        <w:numPr>
          <w:ilvl w:val="0"/>
          <w:numId w:val="32"/>
        </w:numPr>
        <w:rPr>
          <w:sz w:val="36"/>
        </w:rPr>
      </w:pPr>
      <w:r>
        <w:rPr>
          <w:sz w:val="36"/>
        </w:rPr>
        <w:t>Saper riconoscere comportamenti e azioni rispettose nei confronti degli altri e dell’ambiente</w:t>
      </w:r>
    </w:p>
    <w:p w:rsidR="00C3622F" w:rsidRPr="00160920" w:rsidRDefault="00C3622F" w:rsidP="00C3622F">
      <w:pPr>
        <w:pStyle w:val="Paragrafoelenco"/>
        <w:rPr>
          <w:sz w:val="36"/>
        </w:rPr>
      </w:pPr>
    </w:p>
    <w:p w:rsidR="00C3622F" w:rsidRDefault="00C3622F" w:rsidP="00C3622F">
      <w:pPr>
        <w:pStyle w:val="Paragrafoelenco"/>
        <w:rPr>
          <w:sz w:val="36"/>
        </w:rPr>
      </w:pPr>
    </w:p>
    <w:p w:rsidR="00C3622F" w:rsidRDefault="00C3622F" w:rsidP="00C3622F">
      <w:pPr>
        <w:pStyle w:val="Paragrafoelenco"/>
        <w:numPr>
          <w:ilvl w:val="0"/>
          <w:numId w:val="32"/>
        </w:numPr>
        <w:rPr>
          <w:sz w:val="36"/>
        </w:rPr>
      </w:pPr>
      <w:r>
        <w:rPr>
          <w:sz w:val="36"/>
        </w:rPr>
        <w:t>Riconoscere nella Bibbia, il libro sacro degli Ebrei e dei Cristiani</w:t>
      </w:r>
    </w:p>
    <w:p w:rsidR="00C3622F" w:rsidRDefault="00C3622F" w:rsidP="00C3622F">
      <w:pPr>
        <w:pStyle w:val="Paragrafoelenco"/>
        <w:rPr>
          <w:sz w:val="36"/>
        </w:rPr>
      </w:pPr>
    </w:p>
    <w:p w:rsidR="00C3622F" w:rsidRDefault="00C3622F" w:rsidP="00C3622F">
      <w:pPr>
        <w:pStyle w:val="Paragrafoelenco"/>
        <w:numPr>
          <w:ilvl w:val="0"/>
          <w:numId w:val="32"/>
        </w:numPr>
        <w:rPr>
          <w:sz w:val="36"/>
        </w:rPr>
      </w:pPr>
      <w:r>
        <w:rPr>
          <w:sz w:val="36"/>
        </w:rPr>
        <w:t>Riconoscere il significato del Natale e della Pasqua per riflettere sul valore di tali festività nell’esperienza personale, familiare e sociale</w:t>
      </w:r>
    </w:p>
    <w:p w:rsidR="00C3622F" w:rsidRPr="00160920" w:rsidRDefault="00C3622F" w:rsidP="00C3622F">
      <w:pPr>
        <w:rPr>
          <w:sz w:val="36"/>
        </w:rPr>
      </w:pPr>
    </w:p>
    <w:p w:rsidR="00C3622F" w:rsidRDefault="00C3622F" w:rsidP="00C3622F">
      <w:pPr>
        <w:pStyle w:val="Paragrafoelenco"/>
        <w:numPr>
          <w:ilvl w:val="0"/>
          <w:numId w:val="32"/>
        </w:numPr>
        <w:rPr>
          <w:sz w:val="36"/>
        </w:rPr>
      </w:pPr>
      <w:r>
        <w:rPr>
          <w:sz w:val="36"/>
        </w:rPr>
        <w:t xml:space="preserve">Conoscere i dati fondamentali della vita di Gesù e del suo insegnamento </w:t>
      </w:r>
    </w:p>
    <w:p w:rsidR="00C3622F" w:rsidRPr="00160920" w:rsidRDefault="00C3622F" w:rsidP="00C3622F">
      <w:pPr>
        <w:rPr>
          <w:sz w:val="36"/>
        </w:rPr>
      </w:pPr>
    </w:p>
    <w:p w:rsidR="00C3622F" w:rsidRDefault="00C3622F" w:rsidP="00C3622F">
      <w:pPr>
        <w:pStyle w:val="Paragrafoelenco"/>
        <w:numPr>
          <w:ilvl w:val="0"/>
          <w:numId w:val="32"/>
        </w:numPr>
        <w:rPr>
          <w:sz w:val="36"/>
        </w:rPr>
      </w:pPr>
      <w:r>
        <w:rPr>
          <w:sz w:val="36"/>
        </w:rPr>
        <w:lastRenderedPageBreak/>
        <w:t xml:space="preserve">Saper confrontare l’esperienza religiosa cristiana con quella di altri popoli </w:t>
      </w:r>
    </w:p>
    <w:p w:rsidR="00C3622F" w:rsidRPr="00C3622F" w:rsidRDefault="00C3622F" w:rsidP="00C3622F">
      <w:pPr>
        <w:pStyle w:val="Paragrafoelenco"/>
        <w:rPr>
          <w:sz w:val="36"/>
        </w:rPr>
      </w:pPr>
    </w:p>
    <w:p w:rsidR="00C3622F" w:rsidRDefault="00C3622F" w:rsidP="00C3622F">
      <w:pPr>
        <w:rPr>
          <w:sz w:val="36"/>
        </w:rPr>
      </w:pPr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4928"/>
        <w:gridCol w:w="5103"/>
      </w:tblGrid>
      <w:tr w:rsidR="00C3622F" w:rsidTr="00C3622F">
        <w:tc>
          <w:tcPr>
            <w:tcW w:w="4928" w:type="dxa"/>
          </w:tcPr>
          <w:p w:rsidR="00C3622F" w:rsidRPr="00BE13CB" w:rsidRDefault="00C3622F" w:rsidP="00C3622F">
            <w:pPr>
              <w:rPr>
                <w:sz w:val="36"/>
              </w:rPr>
            </w:pPr>
            <w:r w:rsidRPr="00BE13CB">
              <w:rPr>
                <w:sz w:val="36"/>
              </w:rPr>
              <w:t>OBIETTIVI DI APPRENDIMENTO</w:t>
            </w:r>
          </w:p>
        </w:tc>
        <w:tc>
          <w:tcPr>
            <w:tcW w:w="5103" w:type="dxa"/>
          </w:tcPr>
          <w:p w:rsidR="00C3622F" w:rsidRPr="00BE13CB" w:rsidRDefault="00C3622F" w:rsidP="00C3622F">
            <w:pPr>
              <w:rPr>
                <w:sz w:val="36"/>
              </w:rPr>
            </w:pPr>
            <w:r w:rsidRPr="00BE13CB">
              <w:rPr>
                <w:sz w:val="36"/>
              </w:rPr>
              <w:t>ATTIVITA’ FORMATIVE E CONOSCENZE</w:t>
            </w:r>
          </w:p>
        </w:tc>
      </w:tr>
      <w:tr w:rsidR="00C3622F" w:rsidTr="00C3622F">
        <w:tc>
          <w:tcPr>
            <w:tcW w:w="4928" w:type="dxa"/>
          </w:tcPr>
          <w:p w:rsidR="00C3622F" w:rsidRDefault="00C3622F" w:rsidP="00C3622F">
            <w:pPr>
              <w:pStyle w:val="Paragrafoelenco"/>
              <w:numPr>
                <w:ilvl w:val="0"/>
                <w:numId w:val="29"/>
              </w:numPr>
              <w:rPr>
                <w:sz w:val="28"/>
              </w:rPr>
            </w:pPr>
            <w:r w:rsidRPr="00042642">
              <w:rPr>
                <w:sz w:val="28"/>
              </w:rPr>
              <w:t>Comprendere, attraverso i racconti biblici delle origini,  che il mondo è opera di Dio</w:t>
            </w:r>
          </w:p>
          <w:p w:rsidR="00C3622F" w:rsidRPr="00042642" w:rsidRDefault="00C3622F" w:rsidP="00C3622F">
            <w:pPr>
              <w:pStyle w:val="Paragrafoelenco"/>
              <w:rPr>
                <w:sz w:val="28"/>
              </w:rPr>
            </w:pPr>
          </w:p>
        </w:tc>
        <w:tc>
          <w:tcPr>
            <w:tcW w:w="5103" w:type="dxa"/>
          </w:tcPr>
          <w:p w:rsidR="00C3622F" w:rsidRPr="00042642" w:rsidRDefault="00C3622F" w:rsidP="00C3622F">
            <w:pPr>
              <w:pStyle w:val="Paragrafoelenco"/>
              <w:numPr>
                <w:ilvl w:val="0"/>
                <w:numId w:val="29"/>
              </w:numPr>
              <w:rPr>
                <w:sz w:val="28"/>
              </w:rPr>
            </w:pPr>
            <w:r w:rsidRPr="00042642">
              <w:rPr>
                <w:sz w:val="28"/>
              </w:rPr>
              <w:t>La creazione dell’uomo e del mondo nel libro della Genesi</w:t>
            </w:r>
          </w:p>
        </w:tc>
      </w:tr>
      <w:tr w:rsidR="00C3622F" w:rsidTr="00C3622F">
        <w:tc>
          <w:tcPr>
            <w:tcW w:w="4928" w:type="dxa"/>
          </w:tcPr>
          <w:p w:rsidR="00C3622F" w:rsidRDefault="00C3622F" w:rsidP="00C3622F">
            <w:pPr>
              <w:pStyle w:val="Paragrafoelenco"/>
              <w:numPr>
                <w:ilvl w:val="0"/>
                <w:numId w:val="29"/>
              </w:numPr>
              <w:rPr>
                <w:sz w:val="28"/>
              </w:rPr>
            </w:pPr>
            <w:r w:rsidRPr="00042642">
              <w:rPr>
                <w:sz w:val="28"/>
              </w:rPr>
              <w:t>Sviluppare atteggiamenti di collaborazione e rispetto verso il creato e le creature</w:t>
            </w:r>
          </w:p>
          <w:p w:rsidR="00C3622F" w:rsidRPr="00042642" w:rsidRDefault="00C3622F" w:rsidP="00C3622F">
            <w:pPr>
              <w:pStyle w:val="Paragrafoelenco"/>
              <w:rPr>
                <w:sz w:val="28"/>
              </w:rPr>
            </w:pPr>
          </w:p>
        </w:tc>
        <w:tc>
          <w:tcPr>
            <w:tcW w:w="5103" w:type="dxa"/>
          </w:tcPr>
          <w:p w:rsidR="00C3622F" w:rsidRPr="00042642" w:rsidRDefault="00C3622F" w:rsidP="00C3622F">
            <w:pPr>
              <w:pStyle w:val="Paragrafoelenco"/>
              <w:numPr>
                <w:ilvl w:val="0"/>
                <w:numId w:val="29"/>
              </w:numPr>
              <w:rPr>
                <w:sz w:val="28"/>
              </w:rPr>
            </w:pPr>
            <w:r w:rsidRPr="00042642">
              <w:rPr>
                <w:sz w:val="28"/>
              </w:rPr>
              <w:t>Il rispetto per il proprio corpo, per la natura e per tutte le creature</w:t>
            </w:r>
          </w:p>
        </w:tc>
      </w:tr>
      <w:tr w:rsidR="00C3622F" w:rsidTr="00C3622F">
        <w:tc>
          <w:tcPr>
            <w:tcW w:w="4928" w:type="dxa"/>
            <w:tcBorders>
              <w:bottom w:val="single" w:sz="4" w:space="0" w:color="auto"/>
            </w:tcBorders>
          </w:tcPr>
          <w:p w:rsidR="00C3622F" w:rsidRPr="00042642" w:rsidRDefault="00C3622F" w:rsidP="00C3622F">
            <w:pPr>
              <w:pStyle w:val="Paragrafoelenco"/>
              <w:numPr>
                <w:ilvl w:val="0"/>
                <w:numId w:val="29"/>
              </w:numPr>
              <w:rPr>
                <w:sz w:val="28"/>
              </w:rPr>
            </w:pPr>
            <w:r w:rsidRPr="00042642">
              <w:rPr>
                <w:sz w:val="28"/>
              </w:rPr>
              <w:t>Conoscere la struttura essenziale del testo biblico</w:t>
            </w:r>
          </w:p>
        </w:tc>
        <w:tc>
          <w:tcPr>
            <w:tcW w:w="5103" w:type="dxa"/>
          </w:tcPr>
          <w:p w:rsidR="00C3622F" w:rsidRPr="00042642" w:rsidRDefault="00C3622F" w:rsidP="00C3622F">
            <w:pPr>
              <w:pStyle w:val="Paragrafoelenco"/>
              <w:numPr>
                <w:ilvl w:val="0"/>
                <w:numId w:val="29"/>
              </w:numPr>
              <w:rPr>
                <w:sz w:val="28"/>
              </w:rPr>
            </w:pPr>
            <w:r w:rsidRPr="00042642">
              <w:rPr>
                <w:sz w:val="28"/>
              </w:rPr>
              <w:t>La Bibbia e la sua suddivisione</w:t>
            </w:r>
          </w:p>
          <w:p w:rsidR="00C3622F" w:rsidRPr="00042642" w:rsidRDefault="00C3622F" w:rsidP="00C3622F">
            <w:pPr>
              <w:pStyle w:val="Paragrafoelenco"/>
              <w:numPr>
                <w:ilvl w:val="0"/>
                <w:numId w:val="29"/>
              </w:numPr>
              <w:rPr>
                <w:sz w:val="28"/>
              </w:rPr>
            </w:pPr>
            <w:r w:rsidRPr="00042642">
              <w:rPr>
                <w:sz w:val="28"/>
              </w:rPr>
              <w:t>Modalità di ricerca di un testo biblico</w:t>
            </w:r>
          </w:p>
          <w:p w:rsidR="00C3622F" w:rsidRDefault="00C3622F" w:rsidP="00C3622F">
            <w:pPr>
              <w:pStyle w:val="Paragrafoelenco"/>
              <w:numPr>
                <w:ilvl w:val="0"/>
                <w:numId w:val="29"/>
              </w:numPr>
              <w:rPr>
                <w:sz w:val="28"/>
              </w:rPr>
            </w:pPr>
            <w:r w:rsidRPr="00042642">
              <w:rPr>
                <w:sz w:val="28"/>
              </w:rPr>
              <w:t>Storie di amicizia nella Bibbia</w:t>
            </w:r>
          </w:p>
          <w:p w:rsidR="00C3622F" w:rsidRPr="00042642" w:rsidRDefault="00C3622F" w:rsidP="00C3622F">
            <w:pPr>
              <w:pStyle w:val="Paragrafoelenco"/>
              <w:rPr>
                <w:sz w:val="28"/>
              </w:rPr>
            </w:pPr>
          </w:p>
        </w:tc>
      </w:tr>
      <w:tr w:rsidR="00C3622F" w:rsidTr="00C3622F">
        <w:tc>
          <w:tcPr>
            <w:tcW w:w="4928" w:type="dxa"/>
          </w:tcPr>
          <w:p w:rsidR="00C3622F" w:rsidRDefault="00C3622F" w:rsidP="00C3622F">
            <w:pPr>
              <w:pStyle w:val="Paragrafoelenco"/>
              <w:numPr>
                <w:ilvl w:val="0"/>
                <w:numId w:val="29"/>
              </w:numPr>
              <w:rPr>
                <w:sz w:val="28"/>
              </w:rPr>
            </w:pPr>
            <w:r w:rsidRPr="00042642">
              <w:rPr>
                <w:sz w:val="28"/>
              </w:rPr>
              <w:t>Riconoscere i segni cristiani del Natale e della Pasqua nell’ambiente, nella celebrazione e nella tradizione popolare</w:t>
            </w:r>
          </w:p>
          <w:p w:rsidR="00C3622F" w:rsidRPr="00042642" w:rsidRDefault="00C3622F" w:rsidP="00C3622F">
            <w:pPr>
              <w:pStyle w:val="Paragrafoelenco"/>
              <w:rPr>
                <w:sz w:val="28"/>
              </w:rPr>
            </w:pPr>
          </w:p>
        </w:tc>
        <w:tc>
          <w:tcPr>
            <w:tcW w:w="5103" w:type="dxa"/>
          </w:tcPr>
          <w:p w:rsidR="00C3622F" w:rsidRPr="00042642" w:rsidRDefault="00C3622F" w:rsidP="00C3622F">
            <w:pPr>
              <w:pStyle w:val="Paragrafoelenco"/>
              <w:numPr>
                <w:ilvl w:val="0"/>
                <w:numId w:val="29"/>
              </w:numPr>
              <w:rPr>
                <w:sz w:val="28"/>
              </w:rPr>
            </w:pPr>
            <w:r w:rsidRPr="00042642">
              <w:rPr>
                <w:sz w:val="28"/>
              </w:rPr>
              <w:t>Le tradizioni religiose e popolari del Natale e della Pasqua</w:t>
            </w:r>
          </w:p>
          <w:p w:rsidR="00C3622F" w:rsidRPr="00042642" w:rsidRDefault="00C3622F" w:rsidP="00C3622F">
            <w:pPr>
              <w:pStyle w:val="Paragrafoelenco"/>
              <w:numPr>
                <w:ilvl w:val="0"/>
                <w:numId w:val="29"/>
              </w:numPr>
              <w:rPr>
                <w:sz w:val="28"/>
              </w:rPr>
            </w:pPr>
            <w:r w:rsidRPr="00042642">
              <w:rPr>
                <w:sz w:val="28"/>
              </w:rPr>
              <w:t>Narrazione di racconti evangelici del Natale e della Pasqua</w:t>
            </w:r>
          </w:p>
        </w:tc>
      </w:tr>
      <w:tr w:rsidR="00C3622F" w:rsidTr="00C3622F">
        <w:tc>
          <w:tcPr>
            <w:tcW w:w="4928" w:type="dxa"/>
          </w:tcPr>
          <w:p w:rsidR="00C3622F" w:rsidRDefault="00C3622F" w:rsidP="00C3622F">
            <w:pPr>
              <w:pStyle w:val="Paragrafoelenco"/>
              <w:numPr>
                <w:ilvl w:val="0"/>
                <w:numId w:val="29"/>
              </w:numPr>
              <w:rPr>
                <w:sz w:val="28"/>
              </w:rPr>
            </w:pPr>
            <w:r w:rsidRPr="00042642">
              <w:rPr>
                <w:sz w:val="28"/>
              </w:rPr>
              <w:t xml:space="preserve">Conoscere e saper verbalizzare alcuni aspetti della vita e dell’ambiente di Gesù </w:t>
            </w:r>
          </w:p>
          <w:p w:rsidR="00C3622F" w:rsidRPr="00042642" w:rsidRDefault="00C3622F" w:rsidP="00C3622F">
            <w:pPr>
              <w:pStyle w:val="Paragrafoelenco"/>
              <w:rPr>
                <w:sz w:val="28"/>
              </w:rPr>
            </w:pPr>
          </w:p>
        </w:tc>
        <w:tc>
          <w:tcPr>
            <w:tcW w:w="5103" w:type="dxa"/>
          </w:tcPr>
          <w:p w:rsidR="00C3622F" w:rsidRPr="00042642" w:rsidRDefault="00C3622F" w:rsidP="00C3622F">
            <w:pPr>
              <w:pStyle w:val="Paragrafoelenco"/>
              <w:numPr>
                <w:ilvl w:val="0"/>
                <w:numId w:val="29"/>
              </w:numPr>
              <w:rPr>
                <w:sz w:val="28"/>
              </w:rPr>
            </w:pPr>
            <w:r w:rsidRPr="00042642">
              <w:rPr>
                <w:sz w:val="28"/>
              </w:rPr>
              <w:t>Le caratteristiche storiche e geografiche dell’ambiente in cui è vissuto Gesù</w:t>
            </w:r>
          </w:p>
        </w:tc>
      </w:tr>
      <w:tr w:rsidR="00C3622F" w:rsidTr="00C3622F">
        <w:tc>
          <w:tcPr>
            <w:tcW w:w="4928" w:type="dxa"/>
          </w:tcPr>
          <w:p w:rsidR="00C3622F" w:rsidRDefault="00C3622F" w:rsidP="00C3622F">
            <w:pPr>
              <w:pStyle w:val="Paragrafoelenco"/>
              <w:numPr>
                <w:ilvl w:val="0"/>
                <w:numId w:val="29"/>
              </w:numPr>
              <w:rPr>
                <w:sz w:val="28"/>
              </w:rPr>
            </w:pPr>
            <w:r w:rsidRPr="00042642">
              <w:rPr>
                <w:sz w:val="28"/>
              </w:rPr>
              <w:t xml:space="preserve">Scoprire il messaggio di Gesù, attraverso la sua modalità comunicativa </w:t>
            </w:r>
          </w:p>
          <w:p w:rsidR="00C3622F" w:rsidRPr="00042642" w:rsidRDefault="00C3622F" w:rsidP="00C3622F">
            <w:pPr>
              <w:pStyle w:val="Paragrafoelenco"/>
              <w:rPr>
                <w:sz w:val="28"/>
              </w:rPr>
            </w:pPr>
          </w:p>
        </w:tc>
        <w:tc>
          <w:tcPr>
            <w:tcW w:w="5103" w:type="dxa"/>
          </w:tcPr>
          <w:p w:rsidR="00C3622F" w:rsidRPr="00042642" w:rsidRDefault="00C3622F" w:rsidP="00C3622F">
            <w:pPr>
              <w:pStyle w:val="Paragrafoelenco"/>
              <w:numPr>
                <w:ilvl w:val="0"/>
                <w:numId w:val="29"/>
              </w:numPr>
              <w:rPr>
                <w:sz w:val="28"/>
              </w:rPr>
            </w:pPr>
            <w:r w:rsidRPr="00042642">
              <w:rPr>
                <w:sz w:val="28"/>
              </w:rPr>
              <w:t>Gesù e gli uomini del suo tempo: incontri, parabole e miracoli</w:t>
            </w:r>
          </w:p>
        </w:tc>
      </w:tr>
      <w:tr w:rsidR="00C3622F" w:rsidTr="00C3622F">
        <w:tc>
          <w:tcPr>
            <w:tcW w:w="4928" w:type="dxa"/>
          </w:tcPr>
          <w:p w:rsidR="00C3622F" w:rsidRDefault="00C3622F" w:rsidP="00C3622F">
            <w:pPr>
              <w:pStyle w:val="Paragrafoelenco"/>
              <w:numPr>
                <w:ilvl w:val="0"/>
                <w:numId w:val="29"/>
              </w:numPr>
              <w:rPr>
                <w:sz w:val="28"/>
              </w:rPr>
            </w:pPr>
            <w:r w:rsidRPr="00042642">
              <w:rPr>
                <w:sz w:val="28"/>
              </w:rPr>
              <w:t>Conoscere, attraverso il testo biblico “Atti degli Apostoli”, le origini e le caratteristiche della Chiesa cristiana</w:t>
            </w:r>
          </w:p>
          <w:p w:rsidR="00C3622F" w:rsidRPr="00042642" w:rsidRDefault="00C3622F" w:rsidP="00C3622F">
            <w:pPr>
              <w:pStyle w:val="Paragrafoelenco"/>
              <w:rPr>
                <w:sz w:val="28"/>
              </w:rPr>
            </w:pPr>
          </w:p>
        </w:tc>
        <w:tc>
          <w:tcPr>
            <w:tcW w:w="5103" w:type="dxa"/>
          </w:tcPr>
          <w:p w:rsidR="00C3622F" w:rsidRPr="00042642" w:rsidRDefault="00C3622F" w:rsidP="00C3622F">
            <w:pPr>
              <w:pStyle w:val="Paragrafoelenco"/>
              <w:numPr>
                <w:ilvl w:val="0"/>
                <w:numId w:val="29"/>
              </w:numPr>
              <w:rPr>
                <w:sz w:val="28"/>
              </w:rPr>
            </w:pPr>
            <w:r w:rsidRPr="00042642">
              <w:rPr>
                <w:sz w:val="28"/>
              </w:rPr>
              <w:t>Racconti evangelici dell’Ascensione e della Pentecoste</w:t>
            </w:r>
          </w:p>
          <w:p w:rsidR="00C3622F" w:rsidRPr="00042642" w:rsidRDefault="00C3622F" w:rsidP="00C3622F">
            <w:pPr>
              <w:pStyle w:val="Paragrafoelenco"/>
              <w:numPr>
                <w:ilvl w:val="0"/>
                <w:numId w:val="29"/>
              </w:numPr>
              <w:rPr>
                <w:sz w:val="28"/>
              </w:rPr>
            </w:pPr>
            <w:r w:rsidRPr="00042642">
              <w:rPr>
                <w:sz w:val="28"/>
              </w:rPr>
              <w:t>Il valore e l’importanza della preghiera nelle sue varie espressioni</w:t>
            </w:r>
          </w:p>
        </w:tc>
      </w:tr>
    </w:tbl>
    <w:p w:rsidR="00C3622F" w:rsidRPr="00AB53D6" w:rsidRDefault="00C3622F" w:rsidP="00C3622F">
      <w:pPr>
        <w:rPr>
          <w:sz w:val="36"/>
        </w:rPr>
      </w:pPr>
      <w:r w:rsidRPr="00AB53D6">
        <w:rPr>
          <w:sz w:val="36"/>
        </w:rPr>
        <w:t>STRATEGIE E METODOLOGIE DIDATTICHE</w:t>
      </w:r>
    </w:p>
    <w:p w:rsidR="00C3622F" w:rsidRDefault="00C3622F" w:rsidP="00C3622F">
      <w:pPr>
        <w:jc w:val="both"/>
        <w:rPr>
          <w:sz w:val="32"/>
        </w:rPr>
      </w:pPr>
      <w:r w:rsidRPr="006953FF">
        <w:rPr>
          <w:sz w:val="32"/>
        </w:rPr>
        <w:lastRenderedPageBreak/>
        <w:t>Le strategie</w:t>
      </w:r>
      <w:r w:rsidR="00671D7D">
        <w:rPr>
          <w:sz w:val="32"/>
        </w:rPr>
        <w:t xml:space="preserve"> </w:t>
      </w:r>
      <w:r w:rsidRPr="006953FF">
        <w:rPr>
          <w:sz w:val="32"/>
        </w:rPr>
        <w:t>didattiche che verran</w:t>
      </w:r>
      <w:r>
        <w:rPr>
          <w:sz w:val="32"/>
        </w:rPr>
        <w:t>n</w:t>
      </w:r>
      <w:r w:rsidRPr="006953FF">
        <w:rPr>
          <w:sz w:val="32"/>
        </w:rPr>
        <w:t>o</w:t>
      </w:r>
      <w:r>
        <w:rPr>
          <w:sz w:val="32"/>
        </w:rPr>
        <w:t xml:space="preserve"> poste in atto saranno fondate sull’osservazione della realtà in un rapporto di complementarietà con il linguaggio verbale, con quello audiovisivo, iconico e quello musicale, per guidare i bambini: </w:t>
      </w:r>
    </w:p>
    <w:p w:rsidR="00C3622F" w:rsidRPr="006953FF" w:rsidRDefault="00C3622F" w:rsidP="00C3622F">
      <w:pPr>
        <w:pStyle w:val="Paragrafoelenco"/>
        <w:numPr>
          <w:ilvl w:val="0"/>
          <w:numId w:val="30"/>
        </w:numPr>
        <w:jc w:val="both"/>
      </w:pPr>
      <w:r w:rsidRPr="006953FF">
        <w:rPr>
          <w:sz w:val="32"/>
        </w:rPr>
        <w:t>alla “scoperta”</w:t>
      </w:r>
      <w:r>
        <w:rPr>
          <w:sz w:val="32"/>
        </w:rPr>
        <w:t xml:space="preserve"> del Creato come dono di Dio;</w:t>
      </w:r>
    </w:p>
    <w:p w:rsidR="00C3622F" w:rsidRPr="006953FF" w:rsidRDefault="00C3622F" w:rsidP="00C3622F">
      <w:pPr>
        <w:pStyle w:val="Paragrafoelenco"/>
        <w:numPr>
          <w:ilvl w:val="0"/>
          <w:numId w:val="30"/>
        </w:numPr>
        <w:jc w:val="both"/>
      </w:pPr>
      <w:r w:rsidRPr="006953FF">
        <w:rPr>
          <w:sz w:val="32"/>
        </w:rPr>
        <w:t>alla comprensione delle tradizioni religiose (tempi, luoghi, feste, riti e celebrazioni)</w:t>
      </w:r>
      <w:r>
        <w:rPr>
          <w:sz w:val="32"/>
        </w:rPr>
        <w:t>;</w:t>
      </w:r>
    </w:p>
    <w:p w:rsidR="00C3622F" w:rsidRPr="006953FF" w:rsidRDefault="00C3622F" w:rsidP="00C3622F">
      <w:pPr>
        <w:pStyle w:val="Paragrafoelenco"/>
        <w:numPr>
          <w:ilvl w:val="0"/>
          <w:numId w:val="30"/>
        </w:numPr>
        <w:jc w:val="both"/>
      </w:pPr>
      <w:r>
        <w:rPr>
          <w:sz w:val="32"/>
        </w:rPr>
        <w:t>ad un primo approccio ai documenti fondamentali della religione cattolica;</w:t>
      </w:r>
    </w:p>
    <w:p w:rsidR="00C3622F" w:rsidRPr="00F46D98" w:rsidRDefault="00C3622F" w:rsidP="00C3622F">
      <w:pPr>
        <w:jc w:val="both"/>
        <w:rPr>
          <w:sz w:val="32"/>
        </w:rPr>
      </w:pPr>
      <w:r>
        <w:rPr>
          <w:sz w:val="32"/>
        </w:rPr>
        <w:t>per permettere ai bambini un graduale passaggio dalla concretezza immediata all’astrazione, dal sensibile allo spirituale.</w:t>
      </w:r>
    </w:p>
    <w:p w:rsidR="00C3622F" w:rsidRDefault="00C3622F" w:rsidP="00C3622F">
      <w:pPr>
        <w:rPr>
          <w:sz w:val="36"/>
        </w:rPr>
      </w:pPr>
    </w:p>
    <w:p w:rsidR="00C3622F" w:rsidRDefault="00C3622F" w:rsidP="00C3622F">
      <w:pPr>
        <w:rPr>
          <w:sz w:val="36"/>
        </w:rPr>
      </w:pPr>
    </w:p>
    <w:p w:rsidR="00C3622F" w:rsidRDefault="00C3622F" w:rsidP="00C3622F">
      <w:pPr>
        <w:rPr>
          <w:sz w:val="36"/>
        </w:rPr>
      </w:pPr>
      <w:r w:rsidRPr="00F46D98">
        <w:rPr>
          <w:sz w:val="36"/>
        </w:rPr>
        <w:t>MODALITA’ DI VERIFICA</w:t>
      </w:r>
    </w:p>
    <w:p w:rsidR="00C3622F" w:rsidRPr="00F46D98" w:rsidRDefault="00C3622F" w:rsidP="00C3622F">
      <w:pPr>
        <w:jc w:val="both"/>
        <w:rPr>
          <w:sz w:val="32"/>
        </w:rPr>
      </w:pPr>
      <w:r>
        <w:rPr>
          <w:sz w:val="32"/>
        </w:rPr>
        <w:t>Vista la natura della disciplina gli alunni saranno valutati sia nell’apprendimento della cultura cristiana, che sotto il profilo affettivo</w:t>
      </w:r>
      <w:r w:rsidR="00671D7D">
        <w:rPr>
          <w:sz w:val="32"/>
        </w:rPr>
        <w:t xml:space="preserve"> </w:t>
      </w:r>
      <w:r>
        <w:rPr>
          <w:sz w:val="32"/>
        </w:rPr>
        <w:t>-relazionale privilegiando le conversazioni insegnanti-alunni, la narrazione di vissuti personali, la colorazione di immagini, l’esecuzione di facili disegni e giochi. Le verifiche verranno effettuate in modi semplici e graduali attraverso la compilazione di schede di consolidamento per valutare l’ascolto, la partecipazione, l’interesse, la comprensione e la capacità di rielaborazione dei contenuti.</w:t>
      </w:r>
    </w:p>
    <w:p w:rsidR="00C3622F" w:rsidRDefault="00C3622F" w:rsidP="00C3622F">
      <w:pPr>
        <w:rPr>
          <w:sz w:val="36"/>
        </w:rPr>
      </w:pPr>
    </w:p>
    <w:p w:rsidR="00BB109C" w:rsidRDefault="00BB109C" w:rsidP="00CE2658">
      <w:pPr>
        <w:jc w:val="center"/>
        <w:rPr>
          <w:rFonts w:ascii="BatangChe" w:eastAsia="BatangChe" w:hAnsi="BatangChe"/>
          <w:b/>
          <w:sz w:val="36"/>
          <w:szCs w:val="36"/>
        </w:rPr>
      </w:pPr>
    </w:p>
    <w:p w:rsidR="00671D7D" w:rsidRDefault="00671D7D" w:rsidP="00CE2658">
      <w:pPr>
        <w:jc w:val="center"/>
        <w:rPr>
          <w:rFonts w:ascii="BatangChe" w:eastAsia="BatangChe" w:hAnsi="BatangChe"/>
          <w:b/>
          <w:sz w:val="36"/>
          <w:szCs w:val="36"/>
        </w:rPr>
      </w:pPr>
    </w:p>
    <w:p w:rsidR="00CE2658" w:rsidRPr="00A75E3F" w:rsidRDefault="00CE2658" w:rsidP="00CE2658">
      <w:pPr>
        <w:jc w:val="center"/>
        <w:rPr>
          <w:rFonts w:ascii="BatangChe" w:eastAsia="BatangChe" w:hAnsi="BatangChe"/>
          <w:b/>
          <w:sz w:val="36"/>
          <w:szCs w:val="36"/>
        </w:rPr>
      </w:pPr>
      <w:r w:rsidRPr="00A75E3F">
        <w:rPr>
          <w:rFonts w:ascii="BatangChe" w:eastAsia="BatangChe" w:hAnsi="BatangChe"/>
          <w:b/>
          <w:sz w:val="36"/>
          <w:szCs w:val="36"/>
        </w:rPr>
        <w:t>DIDATTICA INTERDISCIPLINARE</w:t>
      </w:r>
    </w:p>
    <w:p w:rsidR="00CE2658" w:rsidRDefault="00CE2658" w:rsidP="00CE2658">
      <w:pPr>
        <w:jc w:val="center"/>
        <w:rPr>
          <w:rFonts w:ascii="BatangChe" w:eastAsia="BatangChe" w:hAnsi="BatangChe"/>
          <w:sz w:val="32"/>
          <w:szCs w:val="32"/>
        </w:rPr>
      </w:pPr>
    </w:p>
    <w:p w:rsidR="00CE2658" w:rsidRPr="00A75E3F" w:rsidRDefault="00CE2658" w:rsidP="00CE2658">
      <w:pPr>
        <w:jc w:val="center"/>
        <w:rPr>
          <w:rFonts w:ascii="BatangChe" w:eastAsia="BatangChe" w:hAnsi="BatangChe"/>
          <w:b/>
          <w:sz w:val="36"/>
          <w:szCs w:val="36"/>
        </w:rPr>
      </w:pPr>
      <w:r w:rsidRPr="00A75E3F">
        <w:rPr>
          <w:rFonts w:ascii="BatangChe" w:eastAsia="BatangChe" w:hAnsi="BatangChe"/>
          <w:b/>
          <w:sz w:val="36"/>
          <w:szCs w:val="36"/>
        </w:rPr>
        <w:t>IL MONDO INTORNO A ME</w:t>
      </w:r>
    </w:p>
    <w:p w:rsidR="00CE2658" w:rsidRPr="0090409F" w:rsidRDefault="00CE2658" w:rsidP="00CE2658">
      <w:pPr>
        <w:jc w:val="center"/>
        <w:rPr>
          <w:rFonts w:ascii="BatangChe" w:eastAsia="BatangChe" w:hAnsi="BatangChe"/>
          <w:sz w:val="28"/>
          <w:szCs w:val="28"/>
        </w:rPr>
      </w:pPr>
      <w:r>
        <w:rPr>
          <w:rFonts w:ascii="BatangChe" w:eastAsia="BatangChe" w:hAnsi="BatangChe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121920</wp:posOffset>
            </wp:positionV>
            <wp:extent cx="5410200" cy="5410200"/>
            <wp:effectExtent l="19050" t="0" r="0" b="0"/>
            <wp:wrapThrough wrapText="bothSides">
              <wp:wrapPolygon edited="0">
                <wp:start x="-76" y="0"/>
                <wp:lineTo x="-76" y="21524"/>
                <wp:lineTo x="21600" y="21524"/>
                <wp:lineTo x="21600" y="0"/>
                <wp:lineTo x="-76" y="0"/>
              </wp:wrapPolygon>
            </wp:wrapThrough>
            <wp:docPr id="4" name="Immagine 1" descr="http://images.clipartlogo.com/files/ss/original/505/50595559/children-holding-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logo.com/files/ss/original/505/50595559/children-holding-hand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658" w:rsidRDefault="00CE2658" w:rsidP="00CE2658">
      <w:pPr>
        <w:rPr>
          <w:rFonts w:ascii="BatangChe" w:eastAsia="BatangChe" w:hAnsi="BatangChe"/>
          <w:sz w:val="28"/>
          <w:szCs w:val="28"/>
        </w:rPr>
      </w:pPr>
    </w:p>
    <w:p w:rsidR="00CE2658" w:rsidRDefault="00CE2658" w:rsidP="00CE2658">
      <w:pPr>
        <w:rPr>
          <w:rFonts w:ascii="BatangChe" w:eastAsia="BatangChe" w:hAnsi="BatangChe"/>
          <w:sz w:val="28"/>
          <w:szCs w:val="28"/>
        </w:rPr>
      </w:pPr>
    </w:p>
    <w:p w:rsidR="00CE2658" w:rsidRDefault="00CE2658" w:rsidP="00CE2658">
      <w:pPr>
        <w:rPr>
          <w:rFonts w:ascii="BatangChe" w:eastAsia="BatangChe" w:hAnsi="BatangChe"/>
          <w:sz w:val="28"/>
          <w:szCs w:val="28"/>
        </w:rPr>
      </w:pPr>
    </w:p>
    <w:p w:rsidR="00CE2658" w:rsidRDefault="00CE2658" w:rsidP="00CE2658">
      <w:pPr>
        <w:jc w:val="center"/>
        <w:rPr>
          <w:rFonts w:ascii="BatangChe" w:eastAsia="BatangChe" w:hAnsi="BatangChe"/>
          <w:sz w:val="28"/>
          <w:szCs w:val="28"/>
        </w:rPr>
      </w:pPr>
    </w:p>
    <w:p w:rsidR="00CE2658" w:rsidRDefault="00CE2658" w:rsidP="00CE2658">
      <w:pPr>
        <w:jc w:val="center"/>
        <w:rPr>
          <w:rFonts w:ascii="BatangChe" w:eastAsia="BatangChe" w:hAnsi="BatangChe"/>
          <w:sz w:val="28"/>
          <w:szCs w:val="28"/>
        </w:rPr>
      </w:pPr>
    </w:p>
    <w:p w:rsidR="00CE2658" w:rsidRDefault="00CE2658" w:rsidP="00CE2658">
      <w:pPr>
        <w:jc w:val="center"/>
        <w:rPr>
          <w:rFonts w:ascii="BatangChe" w:eastAsia="BatangChe" w:hAnsi="BatangChe"/>
          <w:sz w:val="28"/>
          <w:szCs w:val="28"/>
        </w:rPr>
      </w:pPr>
    </w:p>
    <w:p w:rsidR="00CE2658" w:rsidRDefault="00CE2658" w:rsidP="00CE2658">
      <w:pPr>
        <w:jc w:val="center"/>
        <w:rPr>
          <w:rFonts w:ascii="BatangChe" w:eastAsia="BatangChe" w:hAnsi="BatangChe"/>
          <w:sz w:val="28"/>
          <w:szCs w:val="28"/>
        </w:rPr>
      </w:pPr>
    </w:p>
    <w:p w:rsidR="00CE2658" w:rsidRDefault="00CE2658" w:rsidP="00CE2658">
      <w:pPr>
        <w:jc w:val="center"/>
        <w:rPr>
          <w:rFonts w:ascii="BatangChe" w:eastAsia="BatangChe" w:hAnsi="BatangChe"/>
          <w:sz w:val="28"/>
          <w:szCs w:val="28"/>
        </w:rPr>
      </w:pPr>
    </w:p>
    <w:p w:rsidR="00CE2658" w:rsidRDefault="00CE2658" w:rsidP="00CE2658">
      <w:pPr>
        <w:jc w:val="center"/>
        <w:rPr>
          <w:rFonts w:ascii="BatangChe" w:eastAsia="BatangChe" w:hAnsi="BatangChe"/>
          <w:sz w:val="28"/>
          <w:szCs w:val="28"/>
        </w:rPr>
      </w:pPr>
    </w:p>
    <w:p w:rsidR="00CE2658" w:rsidRDefault="00CE2658" w:rsidP="00CE2658">
      <w:pPr>
        <w:jc w:val="center"/>
        <w:rPr>
          <w:rFonts w:ascii="BatangChe" w:eastAsia="BatangChe" w:hAnsi="BatangChe"/>
          <w:sz w:val="28"/>
          <w:szCs w:val="28"/>
        </w:rPr>
      </w:pPr>
    </w:p>
    <w:p w:rsidR="00CE2658" w:rsidRDefault="00CE2658" w:rsidP="00CE2658">
      <w:pPr>
        <w:jc w:val="center"/>
        <w:rPr>
          <w:rFonts w:ascii="BatangChe" w:eastAsia="BatangChe" w:hAnsi="BatangChe"/>
          <w:sz w:val="28"/>
          <w:szCs w:val="28"/>
        </w:rPr>
      </w:pPr>
    </w:p>
    <w:p w:rsidR="00CE2658" w:rsidRPr="00A75E3F" w:rsidRDefault="00CE2658" w:rsidP="00CE2658">
      <w:pPr>
        <w:jc w:val="center"/>
        <w:rPr>
          <w:rFonts w:ascii="BatangChe" w:eastAsia="BatangChe" w:hAnsi="BatangChe"/>
          <w:b/>
          <w:sz w:val="28"/>
          <w:szCs w:val="28"/>
        </w:rPr>
      </w:pPr>
    </w:p>
    <w:p w:rsidR="00CE2658" w:rsidRPr="00A75E3F" w:rsidRDefault="00CE2658" w:rsidP="00CE2658">
      <w:pPr>
        <w:jc w:val="center"/>
        <w:rPr>
          <w:rFonts w:ascii="BatangChe" w:eastAsia="BatangChe" w:hAnsi="BatangChe"/>
          <w:b/>
          <w:sz w:val="36"/>
          <w:szCs w:val="36"/>
        </w:rPr>
      </w:pPr>
      <w:r w:rsidRPr="00A75E3F">
        <w:rPr>
          <w:rFonts w:ascii="BatangChe" w:eastAsia="BatangChe" w:hAnsi="BatangChe"/>
          <w:b/>
          <w:sz w:val="36"/>
          <w:szCs w:val="36"/>
        </w:rPr>
        <w:t>CLASSI SECONDE</w:t>
      </w:r>
    </w:p>
    <w:p w:rsidR="00CE2658" w:rsidRPr="00A75E3F" w:rsidRDefault="00CE2658" w:rsidP="00CE2658">
      <w:pPr>
        <w:jc w:val="center"/>
        <w:rPr>
          <w:rFonts w:ascii="BatangChe" w:eastAsia="BatangChe" w:hAnsi="BatangChe"/>
          <w:b/>
          <w:sz w:val="36"/>
          <w:szCs w:val="36"/>
        </w:rPr>
      </w:pPr>
      <w:r w:rsidRPr="00A75E3F">
        <w:rPr>
          <w:rFonts w:ascii="BatangChe" w:eastAsia="BatangChe" w:hAnsi="BatangChe"/>
          <w:b/>
          <w:sz w:val="36"/>
          <w:szCs w:val="36"/>
        </w:rPr>
        <w:t>Anno Scolastico 2013/2014</w:t>
      </w:r>
    </w:p>
    <w:p w:rsidR="00954B2D" w:rsidRPr="00954B2D" w:rsidRDefault="00CE2658" w:rsidP="00CE2658">
      <w:pPr>
        <w:jc w:val="center"/>
        <w:rPr>
          <w:rFonts w:ascii="BatangChe" w:eastAsia="BatangChe" w:hAnsi="BatangChe"/>
          <w:sz w:val="32"/>
          <w:szCs w:val="32"/>
        </w:rPr>
      </w:pPr>
      <w:r w:rsidRPr="00954B2D">
        <w:rPr>
          <w:rFonts w:ascii="BatangChe" w:eastAsia="BatangChe" w:hAnsi="BatangChe"/>
          <w:sz w:val="32"/>
          <w:szCs w:val="32"/>
        </w:rPr>
        <w:t>NUCLEI TEMATICI</w:t>
      </w:r>
    </w:p>
    <w:p w:rsidR="00CE2658" w:rsidRDefault="00CE2658" w:rsidP="00CE2658">
      <w:pPr>
        <w:jc w:val="center"/>
        <w:rPr>
          <w:rFonts w:ascii="BatangChe" w:eastAsia="BatangChe" w:hAnsi="BatangChe"/>
          <w:sz w:val="28"/>
          <w:szCs w:val="28"/>
        </w:rPr>
      </w:pPr>
    </w:p>
    <w:p w:rsidR="00CE2658" w:rsidRDefault="00CE2658" w:rsidP="00CE2658">
      <w:pPr>
        <w:jc w:val="center"/>
        <w:rPr>
          <w:rFonts w:ascii="BatangChe" w:eastAsia="BatangChe" w:hAnsi="BatangChe"/>
          <w:sz w:val="28"/>
          <w:szCs w:val="28"/>
        </w:rPr>
      </w:pPr>
    </w:p>
    <w:p w:rsidR="00CE2658" w:rsidRDefault="00CE2658" w:rsidP="00CE2658">
      <w:pPr>
        <w:jc w:val="both"/>
        <w:rPr>
          <w:rFonts w:ascii="BatangChe" w:eastAsia="BatangChe" w:hAnsi="BatangChe"/>
          <w:sz w:val="28"/>
          <w:szCs w:val="28"/>
        </w:rPr>
      </w:pPr>
      <w:r>
        <w:rPr>
          <w:rFonts w:ascii="BatangChe" w:eastAsia="BatangChe" w:hAnsi="BatangChe"/>
          <w:sz w:val="28"/>
          <w:szCs w:val="28"/>
        </w:rPr>
        <w:t>COMPETENZE TRASVERSALI</w:t>
      </w:r>
    </w:p>
    <w:p w:rsidR="00CE2658" w:rsidRDefault="00CE2658" w:rsidP="00CE265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-Considerare l’ambiente come un bene da conoscere, amare e  rispettare.</w:t>
      </w:r>
    </w:p>
    <w:p w:rsidR="00CE2658" w:rsidRPr="004B2647" w:rsidRDefault="00CE2658" w:rsidP="00CE2658">
      <w:pPr>
        <w:jc w:val="both"/>
        <w:rPr>
          <w:rFonts w:ascii="BatangChe" w:eastAsia="BatangChe" w:hAnsi="BatangChe"/>
          <w:sz w:val="28"/>
          <w:szCs w:val="28"/>
        </w:rPr>
      </w:pPr>
    </w:p>
    <w:p w:rsidR="00CE2658" w:rsidRDefault="00CE2658" w:rsidP="00CE2658">
      <w:pPr>
        <w:jc w:val="both"/>
        <w:rPr>
          <w:sz w:val="28"/>
          <w:szCs w:val="28"/>
        </w:rPr>
      </w:pPr>
      <w:r>
        <w:rPr>
          <w:sz w:val="28"/>
          <w:szCs w:val="28"/>
        </w:rPr>
        <w:t>-Comprendere l’importanza vitale di una sana e corretta alimentazione.</w:t>
      </w:r>
    </w:p>
    <w:p w:rsidR="00CE2658" w:rsidRDefault="00CE2658" w:rsidP="00CE2658">
      <w:pPr>
        <w:jc w:val="both"/>
        <w:rPr>
          <w:sz w:val="28"/>
          <w:szCs w:val="28"/>
        </w:rPr>
      </w:pPr>
    </w:p>
    <w:p w:rsidR="00CE2658" w:rsidRDefault="00CE2658" w:rsidP="00CE2658">
      <w:pPr>
        <w:jc w:val="both"/>
        <w:rPr>
          <w:sz w:val="28"/>
          <w:szCs w:val="28"/>
        </w:rPr>
      </w:pPr>
      <w:r>
        <w:rPr>
          <w:sz w:val="28"/>
          <w:szCs w:val="28"/>
        </w:rPr>
        <w:t>-Interagire positivamente con gli altri e con l’ambiente in cui si vive.</w:t>
      </w:r>
    </w:p>
    <w:p w:rsidR="00CE2658" w:rsidRDefault="00CE2658" w:rsidP="00CE2658">
      <w:pPr>
        <w:jc w:val="both"/>
        <w:rPr>
          <w:sz w:val="28"/>
          <w:szCs w:val="28"/>
        </w:rPr>
      </w:pPr>
    </w:p>
    <w:p w:rsidR="00CE2658" w:rsidRDefault="00CE2658" w:rsidP="00CE2658">
      <w:pPr>
        <w:jc w:val="both"/>
        <w:rPr>
          <w:sz w:val="28"/>
          <w:szCs w:val="28"/>
        </w:rPr>
      </w:pPr>
      <w:r>
        <w:rPr>
          <w:sz w:val="28"/>
          <w:szCs w:val="28"/>
        </w:rPr>
        <w:t>-Acquisire la consapevolezza che esistono diritti e doveri anche per l’infanzia.</w:t>
      </w:r>
    </w:p>
    <w:p w:rsidR="00CE2658" w:rsidRDefault="00CE2658" w:rsidP="00CE2658">
      <w:pPr>
        <w:jc w:val="both"/>
        <w:rPr>
          <w:sz w:val="28"/>
          <w:szCs w:val="28"/>
        </w:rPr>
      </w:pPr>
    </w:p>
    <w:p w:rsidR="00CE2658" w:rsidRDefault="00CE2658" w:rsidP="00CE2658">
      <w:pPr>
        <w:jc w:val="both"/>
        <w:rPr>
          <w:sz w:val="28"/>
          <w:szCs w:val="28"/>
        </w:rPr>
      </w:pPr>
    </w:p>
    <w:p w:rsidR="004D0B3B" w:rsidRDefault="004D0B3B" w:rsidP="00CE2658">
      <w:pPr>
        <w:jc w:val="both"/>
        <w:rPr>
          <w:sz w:val="28"/>
          <w:szCs w:val="28"/>
        </w:rPr>
      </w:pPr>
    </w:p>
    <w:p w:rsidR="004D0B3B" w:rsidRDefault="004D0B3B" w:rsidP="00CE2658">
      <w:pPr>
        <w:jc w:val="both"/>
        <w:rPr>
          <w:sz w:val="28"/>
          <w:szCs w:val="28"/>
        </w:rPr>
      </w:pPr>
    </w:p>
    <w:p w:rsidR="004D0B3B" w:rsidRDefault="004D0B3B" w:rsidP="00CE2658">
      <w:pPr>
        <w:jc w:val="both"/>
        <w:rPr>
          <w:sz w:val="28"/>
          <w:szCs w:val="28"/>
        </w:rPr>
      </w:pPr>
    </w:p>
    <w:p w:rsidR="004D0B3B" w:rsidRDefault="004D0B3B" w:rsidP="00CE2658">
      <w:pPr>
        <w:jc w:val="both"/>
        <w:rPr>
          <w:sz w:val="28"/>
          <w:szCs w:val="28"/>
        </w:rPr>
      </w:pPr>
    </w:p>
    <w:p w:rsidR="004D0B3B" w:rsidRDefault="004D0B3B" w:rsidP="00CE2658">
      <w:pPr>
        <w:jc w:val="both"/>
        <w:rPr>
          <w:sz w:val="28"/>
          <w:szCs w:val="28"/>
        </w:rPr>
      </w:pPr>
    </w:p>
    <w:p w:rsidR="004D0B3B" w:rsidRDefault="004D0B3B" w:rsidP="00CE2658">
      <w:pPr>
        <w:jc w:val="both"/>
        <w:rPr>
          <w:sz w:val="28"/>
          <w:szCs w:val="28"/>
        </w:rPr>
      </w:pPr>
    </w:p>
    <w:p w:rsidR="004D0B3B" w:rsidRDefault="004D0B3B" w:rsidP="00CE2658">
      <w:pPr>
        <w:jc w:val="both"/>
        <w:rPr>
          <w:sz w:val="28"/>
          <w:szCs w:val="28"/>
        </w:rPr>
      </w:pPr>
    </w:p>
    <w:p w:rsidR="004D0B3B" w:rsidRDefault="004D0B3B" w:rsidP="00CE2658">
      <w:pPr>
        <w:jc w:val="both"/>
        <w:rPr>
          <w:sz w:val="28"/>
          <w:szCs w:val="28"/>
        </w:rPr>
      </w:pPr>
    </w:p>
    <w:p w:rsidR="00CE2658" w:rsidRDefault="00CE2658" w:rsidP="00CE2658">
      <w:pPr>
        <w:jc w:val="both"/>
        <w:rPr>
          <w:sz w:val="28"/>
          <w:szCs w:val="28"/>
        </w:rPr>
      </w:pPr>
    </w:p>
    <w:p w:rsidR="004D0B3B" w:rsidRDefault="004D0B3B" w:rsidP="004D0B3B">
      <w:pPr>
        <w:rPr>
          <w:rFonts w:ascii="BatangChe" w:eastAsia="BatangChe" w:hAnsi="BatangChe"/>
          <w:sz w:val="28"/>
          <w:szCs w:val="28"/>
        </w:rPr>
      </w:pPr>
      <w:r>
        <w:rPr>
          <w:rFonts w:ascii="BatangChe" w:eastAsia="BatangChe" w:hAnsi="BatangChe"/>
          <w:sz w:val="28"/>
          <w:szCs w:val="28"/>
        </w:rPr>
        <w:t xml:space="preserve">                        I BIMESTRE</w:t>
      </w:r>
    </w:p>
    <w:p w:rsidR="004D0B3B" w:rsidRDefault="004D0B3B" w:rsidP="004D0B3B">
      <w:pPr>
        <w:jc w:val="both"/>
        <w:rPr>
          <w:rFonts w:ascii="BatangChe" w:eastAsia="BatangChe" w:hAnsi="BatangChe"/>
          <w:sz w:val="28"/>
          <w:szCs w:val="28"/>
        </w:rPr>
      </w:pPr>
      <w:r>
        <w:rPr>
          <w:rFonts w:ascii="BatangChe" w:eastAsia="BatangChe" w:hAnsi="BatangChe"/>
          <w:sz w:val="28"/>
          <w:szCs w:val="28"/>
        </w:rPr>
        <w:t>NUCLEO TEMATICO: L’AMBIENTE BOSCO</w:t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3969"/>
        <w:gridCol w:w="4000"/>
      </w:tblGrid>
      <w:tr w:rsidR="004D0B3B" w:rsidRPr="00820B21" w:rsidTr="00861ACF">
        <w:tc>
          <w:tcPr>
            <w:tcW w:w="1809" w:type="dxa"/>
          </w:tcPr>
          <w:p w:rsidR="004D0B3B" w:rsidRPr="006F04A1" w:rsidRDefault="004D0B3B" w:rsidP="00861ACF">
            <w:pPr>
              <w:jc w:val="both"/>
              <w:rPr>
                <w:rFonts w:eastAsia="BatangChe"/>
                <w:b/>
                <w:sz w:val="28"/>
                <w:szCs w:val="28"/>
              </w:rPr>
            </w:pPr>
            <w:r w:rsidRPr="006F04A1">
              <w:rPr>
                <w:rFonts w:eastAsia="BatangChe"/>
                <w:b/>
                <w:sz w:val="28"/>
                <w:szCs w:val="28"/>
              </w:rPr>
              <w:t>DISCIPLINE</w:t>
            </w:r>
          </w:p>
        </w:tc>
        <w:tc>
          <w:tcPr>
            <w:tcW w:w="3969" w:type="dxa"/>
          </w:tcPr>
          <w:p w:rsidR="004D0B3B" w:rsidRPr="006F04A1" w:rsidRDefault="004D0B3B" w:rsidP="00861ACF">
            <w:pPr>
              <w:rPr>
                <w:rFonts w:eastAsia="BatangChe"/>
                <w:b/>
                <w:sz w:val="28"/>
                <w:szCs w:val="28"/>
              </w:rPr>
            </w:pPr>
            <w:r w:rsidRPr="006F04A1">
              <w:rPr>
                <w:rFonts w:eastAsia="BatangChe"/>
                <w:b/>
                <w:sz w:val="28"/>
                <w:szCs w:val="28"/>
              </w:rPr>
              <w:t>OBIETTIVI  DI APPRENDIMENTO</w:t>
            </w:r>
          </w:p>
        </w:tc>
        <w:tc>
          <w:tcPr>
            <w:tcW w:w="4000" w:type="dxa"/>
          </w:tcPr>
          <w:p w:rsidR="004D0B3B" w:rsidRPr="006F04A1" w:rsidRDefault="004D0B3B" w:rsidP="00861ACF">
            <w:pPr>
              <w:rPr>
                <w:rFonts w:eastAsia="BatangChe"/>
                <w:b/>
                <w:sz w:val="28"/>
                <w:szCs w:val="28"/>
              </w:rPr>
            </w:pPr>
            <w:r w:rsidRPr="006F04A1">
              <w:rPr>
                <w:rFonts w:eastAsia="BatangChe"/>
                <w:b/>
                <w:sz w:val="28"/>
                <w:szCs w:val="28"/>
              </w:rPr>
              <w:t>ATTIVITA’ FORMATIVE E CONOSCENZE</w:t>
            </w:r>
          </w:p>
        </w:tc>
      </w:tr>
      <w:tr w:rsidR="004D0B3B" w:rsidRPr="00820B21" w:rsidTr="00861ACF">
        <w:tc>
          <w:tcPr>
            <w:tcW w:w="1809" w:type="dxa"/>
          </w:tcPr>
          <w:p w:rsidR="004D0B3B" w:rsidRPr="006F04A1" w:rsidRDefault="004D0B3B" w:rsidP="00861ACF">
            <w:pPr>
              <w:jc w:val="both"/>
              <w:rPr>
                <w:rFonts w:eastAsia="BatangChe"/>
                <w:b/>
                <w:sz w:val="28"/>
                <w:szCs w:val="28"/>
              </w:rPr>
            </w:pPr>
            <w:r w:rsidRPr="006F04A1">
              <w:rPr>
                <w:rFonts w:eastAsia="BatangChe"/>
                <w:b/>
                <w:sz w:val="28"/>
                <w:szCs w:val="28"/>
              </w:rPr>
              <w:t>ITALIANO</w:t>
            </w:r>
          </w:p>
        </w:tc>
        <w:tc>
          <w:tcPr>
            <w:tcW w:w="3969" w:type="dxa"/>
          </w:tcPr>
          <w:p w:rsidR="004D0B3B" w:rsidRDefault="004D0B3B" w:rsidP="00861AC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-Interagire in modo pertinente in</w:t>
            </w:r>
          </w:p>
          <w:p w:rsidR="004D0B3B" w:rsidRDefault="004D0B3B" w:rsidP="00861AC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una conversazione.</w:t>
            </w:r>
          </w:p>
          <w:p w:rsidR="004D0B3B" w:rsidRDefault="004D0B3B" w:rsidP="00861AC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-Esplorare immagini, forme e oggetti presenti nell’ambiente bosco.</w:t>
            </w:r>
          </w:p>
          <w:p w:rsidR="004D0B3B" w:rsidRDefault="004D0B3B" w:rsidP="00861AC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-Riconoscere i diversi elementi dell’ecosistema bosco.</w:t>
            </w:r>
          </w:p>
          <w:p w:rsidR="004D0B3B" w:rsidRDefault="004D0B3B" w:rsidP="00861ACF">
            <w:pPr>
              <w:jc w:val="both"/>
              <w:rPr>
                <w:sz w:val="28"/>
                <w:szCs w:val="28"/>
              </w:rPr>
            </w:pPr>
          </w:p>
          <w:p w:rsidR="004D0B3B" w:rsidRDefault="004D0B3B" w:rsidP="00861ACF">
            <w:pPr>
              <w:jc w:val="both"/>
              <w:rPr>
                <w:sz w:val="28"/>
                <w:szCs w:val="28"/>
              </w:rPr>
            </w:pPr>
          </w:p>
          <w:p w:rsidR="004D0B3B" w:rsidRDefault="004D0B3B" w:rsidP="00861AC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00" w:type="dxa"/>
          </w:tcPr>
          <w:p w:rsidR="004D0B3B" w:rsidRDefault="004D0B3B" w:rsidP="00861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-Osservazione di immagini, lettura e completamento di schede.</w:t>
            </w:r>
          </w:p>
          <w:p w:rsidR="004D0B3B" w:rsidRDefault="004D0B3B" w:rsidP="00861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-Conversazione guidata</w:t>
            </w:r>
          </w:p>
          <w:p w:rsidR="004D0B3B" w:rsidRPr="00820B21" w:rsidRDefault="004D0B3B" w:rsidP="00861AC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-Produzione  semplici testi.</w:t>
            </w:r>
          </w:p>
        </w:tc>
      </w:tr>
      <w:tr w:rsidR="004D0B3B" w:rsidRPr="00820B21" w:rsidTr="00861ACF">
        <w:tc>
          <w:tcPr>
            <w:tcW w:w="1809" w:type="dxa"/>
          </w:tcPr>
          <w:p w:rsidR="004D0B3B" w:rsidRPr="006F04A1" w:rsidRDefault="004D0B3B" w:rsidP="00861ACF">
            <w:pPr>
              <w:jc w:val="both"/>
              <w:rPr>
                <w:rFonts w:eastAsia="BatangChe"/>
                <w:b/>
                <w:sz w:val="28"/>
                <w:szCs w:val="28"/>
              </w:rPr>
            </w:pPr>
            <w:r w:rsidRPr="006F04A1">
              <w:rPr>
                <w:rFonts w:eastAsia="BatangChe"/>
                <w:b/>
                <w:sz w:val="28"/>
                <w:szCs w:val="28"/>
              </w:rPr>
              <w:lastRenderedPageBreak/>
              <w:t>INGLESE</w:t>
            </w:r>
          </w:p>
        </w:tc>
        <w:tc>
          <w:tcPr>
            <w:tcW w:w="3969" w:type="dxa"/>
          </w:tcPr>
          <w:p w:rsidR="004D0B3B" w:rsidRDefault="004D0B3B" w:rsidP="00861AC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-Ascoltare ed identificare il lessico relativo all’obiettivo proposto</w:t>
            </w:r>
          </w:p>
        </w:tc>
        <w:tc>
          <w:tcPr>
            <w:tcW w:w="4000" w:type="dxa"/>
          </w:tcPr>
          <w:p w:rsidR="004D0B3B" w:rsidRDefault="004D0B3B" w:rsidP="00861AC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-Ascolto, produzione orale  del lessico presentato</w:t>
            </w:r>
          </w:p>
        </w:tc>
      </w:tr>
      <w:tr w:rsidR="004D0B3B" w:rsidRPr="00820B21" w:rsidTr="00861ACF">
        <w:tc>
          <w:tcPr>
            <w:tcW w:w="1809" w:type="dxa"/>
          </w:tcPr>
          <w:p w:rsidR="004D0B3B" w:rsidRPr="006F04A1" w:rsidRDefault="004D0B3B" w:rsidP="00861ACF">
            <w:pPr>
              <w:jc w:val="both"/>
              <w:rPr>
                <w:rFonts w:eastAsia="BatangChe"/>
                <w:b/>
                <w:sz w:val="28"/>
                <w:szCs w:val="28"/>
              </w:rPr>
            </w:pPr>
            <w:r w:rsidRPr="006F04A1">
              <w:rPr>
                <w:rFonts w:eastAsia="BatangChe"/>
                <w:b/>
                <w:sz w:val="28"/>
                <w:szCs w:val="28"/>
              </w:rPr>
              <w:t>SCIENZE</w:t>
            </w:r>
          </w:p>
        </w:tc>
        <w:tc>
          <w:tcPr>
            <w:tcW w:w="3969" w:type="dxa"/>
          </w:tcPr>
          <w:p w:rsidR="004D0B3B" w:rsidRDefault="004D0B3B" w:rsidP="00861AC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-Conoscere le parti principali di una pianta.</w:t>
            </w:r>
          </w:p>
          <w:p w:rsidR="004D0B3B" w:rsidRDefault="004D0B3B" w:rsidP="00861AC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-Riconoscere le caratteristiche dell’ambiente bosco.</w:t>
            </w:r>
          </w:p>
          <w:p w:rsidR="004D0B3B" w:rsidRPr="00820B21" w:rsidRDefault="004D0B3B" w:rsidP="00861AC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-Conoscere alcuni elementi della flora e  fauna dell’ambiente bosco</w:t>
            </w:r>
          </w:p>
        </w:tc>
        <w:tc>
          <w:tcPr>
            <w:tcW w:w="4000" w:type="dxa"/>
          </w:tcPr>
          <w:p w:rsidR="004D0B3B" w:rsidRDefault="004D0B3B" w:rsidP="00861AC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-Osservazioni di immagini.</w:t>
            </w:r>
          </w:p>
          <w:p w:rsidR="004D0B3B" w:rsidRDefault="004D0B3B" w:rsidP="00861AC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-Le parti dell’albero.</w:t>
            </w:r>
          </w:p>
          <w:p w:rsidR="004D0B3B" w:rsidRPr="00820B21" w:rsidRDefault="004D0B3B" w:rsidP="00861AC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-Gli animali del bosco</w:t>
            </w:r>
          </w:p>
        </w:tc>
      </w:tr>
      <w:tr w:rsidR="004D0B3B" w:rsidRPr="00820B21" w:rsidTr="00861ACF">
        <w:tc>
          <w:tcPr>
            <w:tcW w:w="1809" w:type="dxa"/>
          </w:tcPr>
          <w:p w:rsidR="004D0B3B" w:rsidRPr="006F04A1" w:rsidRDefault="004D0B3B" w:rsidP="00861ACF">
            <w:pPr>
              <w:jc w:val="both"/>
              <w:rPr>
                <w:rFonts w:eastAsia="BatangChe"/>
                <w:b/>
                <w:sz w:val="28"/>
                <w:szCs w:val="28"/>
              </w:rPr>
            </w:pPr>
            <w:r w:rsidRPr="006F04A1">
              <w:rPr>
                <w:rFonts w:eastAsia="BatangChe"/>
                <w:b/>
                <w:sz w:val="28"/>
                <w:szCs w:val="28"/>
              </w:rPr>
              <w:t>TECNOLOGIA</w:t>
            </w:r>
          </w:p>
        </w:tc>
        <w:tc>
          <w:tcPr>
            <w:tcW w:w="3969" w:type="dxa"/>
          </w:tcPr>
          <w:p w:rsidR="004D0B3B" w:rsidRDefault="004D0B3B" w:rsidP="00861AC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 xml:space="preserve">-Riconoscere gli oggetti in base ad alcune caratteristiche. </w:t>
            </w:r>
          </w:p>
          <w:p w:rsidR="004D0B3B" w:rsidRPr="00820B21" w:rsidRDefault="004D0B3B" w:rsidP="00861ACF">
            <w:pPr>
              <w:rPr>
                <w:rFonts w:eastAsia="BatangChe"/>
                <w:sz w:val="28"/>
                <w:szCs w:val="28"/>
              </w:rPr>
            </w:pPr>
          </w:p>
        </w:tc>
        <w:tc>
          <w:tcPr>
            <w:tcW w:w="4000" w:type="dxa"/>
          </w:tcPr>
          <w:p w:rsidR="004D0B3B" w:rsidRPr="00820B21" w:rsidRDefault="004D0B3B" w:rsidP="00861AC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-Il legno</w:t>
            </w:r>
          </w:p>
        </w:tc>
      </w:tr>
      <w:tr w:rsidR="004D0B3B" w:rsidRPr="00820B21" w:rsidTr="00861ACF">
        <w:tc>
          <w:tcPr>
            <w:tcW w:w="1809" w:type="dxa"/>
          </w:tcPr>
          <w:p w:rsidR="004D0B3B" w:rsidRPr="006F04A1" w:rsidRDefault="004D0B3B" w:rsidP="00861ACF">
            <w:pPr>
              <w:jc w:val="both"/>
              <w:rPr>
                <w:rFonts w:eastAsia="BatangChe"/>
                <w:b/>
                <w:sz w:val="28"/>
                <w:szCs w:val="28"/>
              </w:rPr>
            </w:pPr>
            <w:r w:rsidRPr="006F04A1">
              <w:rPr>
                <w:rFonts w:eastAsia="BatangChe"/>
                <w:b/>
                <w:sz w:val="28"/>
                <w:szCs w:val="28"/>
              </w:rPr>
              <w:t>CITTADINANZA E COSTITUZIONE</w:t>
            </w:r>
          </w:p>
        </w:tc>
        <w:tc>
          <w:tcPr>
            <w:tcW w:w="3969" w:type="dxa"/>
          </w:tcPr>
          <w:p w:rsidR="004D0B3B" w:rsidRPr="00820B21" w:rsidRDefault="004D0B3B" w:rsidP="00861AC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-Conoscere l’importanza del pieno rispetto dei principi e delle regole relative alla tutela dell’ambiente</w:t>
            </w:r>
          </w:p>
        </w:tc>
        <w:tc>
          <w:tcPr>
            <w:tcW w:w="4000" w:type="dxa"/>
          </w:tcPr>
          <w:p w:rsidR="004D0B3B" w:rsidRPr="00820B21" w:rsidRDefault="004D0B3B" w:rsidP="00861AC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-Le regole  e la buona educazione nel rispetto dell’ambiente</w:t>
            </w:r>
          </w:p>
        </w:tc>
      </w:tr>
      <w:tr w:rsidR="004D0B3B" w:rsidRPr="00820B21" w:rsidTr="00861ACF">
        <w:tc>
          <w:tcPr>
            <w:tcW w:w="1809" w:type="dxa"/>
          </w:tcPr>
          <w:p w:rsidR="004D0B3B" w:rsidRPr="006F04A1" w:rsidRDefault="004D0B3B" w:rsidP="00861ACF">
            <w:pPr>
              <w:jc w:val="both"/>
              <w:rPr>
                <w:rFonts w:eastAsia="BatangChe"/>
                <w:b/>
                <w:sz w:val="28"/>
                <w:szCs w:val="28"/>
              </w:rPr>
            </w:pPr>
            <w:r w:rsidRPr="006F04A1">
              <w:rPr>
                <w:rFonts w:eastAsia="BatangChe"/>
                <w:b/>
                <w:sz w:val="28"/>
                <w:szCs w:val="28"/>
              </w:rPr>
              <w:t>MUSICA</w:t>
            </w:r>
          </w:p>
        </w:tc>
        <w:tc>
          <w:tcPr>
            <w:tcW w:w="3969" w:type="dxa"/>
          </w:tcPr>
          <w:p w:rsidR="004D0B3B" w:rsidRPr="00820B21" w:rsidRDefault="004D0B3B" w:rsidP="00861AC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-Conoscere suoni e rumori del bosco</w:t>
            </w:r>
          </w:p>
        </w:tc>
        <w:tc>
          <w:tcPr>
            <w:tcW w:w="4000" w:type="dxa"/>
          </w:tcPr>
          <w:p w:rsidR="004D0B3B" w:rsidRPr="00820B21" w:rsidRDefault="004D0B3B" w:rsidP="00861AC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-Usare la voce,gli strumenti,gli oggetti per produrre creare e improvvisare eventi sonore.</w:t>
            </w:r>
          </w:p>
        </w:tc>
      </w:tr>
      <w:tr w:rsidR="004D0B3B" w:rsidRPr="00820B21" w:rsidTr="00861ACF">
        <w:tc>
          <w:tcPr>
            <w:tcW w:w="1809" w:type="dxa"/>
          </w:tcPr>
          <w:p w:rsidR="004D0B3B" w:rsidRPr="006F04A1" w:rsidRDefault="004D0B3B" w:rsidP="00861ACF">
            <w:pPr>
              <w:jc w:val="both"/>
              <w:rPr>
                <w:rFonts w:eastAsia="BatangChe"/>
                <w:b/>
                <w:sz w:val="28"/>
                <w:szCs w:val="28"/>
              </w:rPr>
            </w:pPr>
            <w:r w:rsidRPr="006F04A1">
              <w:rPr>
                <w:rFonts w:eastAsia="BatangChe"/>
                <w:b/>
                <w:sz w:val="28"/>
                <w:szCs w:val="28"/>
              </w:rPr>
              <w:t>ARTE E IMMAGINE</w:t>
            </w:r>
          </w:p>
        </w:tc>
        <w:tc>
          <w:tcPr>
            <w:tcW w:w="3969" w:type="dxa"/>
          </w:tcPr>
          <w:p w:rsidR="004D0B3B" w:rsidRPr="00820B21" w:rsidRDefault="004D0B3B" w:rsidP="00861AC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-Tradurre le esperienze vissute in immagini.</w:t>
            </w:r>
          </w:p>
        </w:tc>
        <w:tc>
          <w:tcPr>
            <w:tcW w:w="4000" w:type="dxa"/>
          </w:tcPr>
          <w:p w:rsidR="004D0B3B" w:rsidRDefault="004D0B3B" w:rsidP="00861AC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-Pitturare su carta.</w:t>
            </w:r>
          </w:p>
          <w:p w:rsidR="004D0B3B" w:rsidRPr="00820B21" w:rsidRDefault="004D0B3B" w:rsidP="00861AC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-Utilizzare le idropitture.</w:t>
            </w:r>
          </w:p>
        </w:tc>
      </w:tr>
    </w:tbl>
    <w:p w:rsidR="00C3622F" w:rsidRDefault="00C3622F" w:rsidP="00CE2658">
      <w:pPr>
        <w:jc w:val="both"/>
        <w:rPr>
          <w:sz w:val="28"/>
          <w:szCs w:val="28"/>
        </w:rPr>
      </w:pPr>
    </w:p>
    <w:p w:rsidR="00C3622F" w:rsidRDefault="00C3622F" w:rsidP="00CE2658">
      <w:pPr>
        <w:jc w:val="both"/>
        <w:rPr>
          <w:sz w:val="28"/>
          <w:szCs w:val="28"/>
        </w:rPr>
      </w:pPr>
    </w:p>
    <w:p w:rsidR="00CE2658" w:rsidRPr="00700EE7" w:rsidRDefault="00CE2658" w:rsidP="00CE2658">
      <w:pPr>
        <w:rPr>
          <w:rFonts w:ascii="BatangChe" w:eastAsia="BatangChe" w:hAnsi="BatangChe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  <w:r>
        <w:rPr>
          <w:rFonts w:ascii="BatangChe" w:eastAsia="BatangChe" w:hAnsi="BatangChe"/>
          <w:sz w:val="28"/>
          <w:szCs w:val="28"/>
        </w:rPr>
        <w:t>I</w:t>
      </w:r>
      <w:r w:rsidRPr="00700EE7">
        <w:rPr>
          <w:rFonts w:ascii="BatangChe" w:eastAsia="BatangChe" w:hAnsi="BatangChe"/>
          <w:sz w:val="28"/>
          <w:szCs w:val="28"/>
        </w:rPr>
        <w:t>I BIMESTRE</w:t>
      </w:r>
    </w:p>
    <w:p w:rsidR="00CE2658" w:rsidRPr="00700EE7" w:rsidRDefault="00CE2658" w:rsidP="00CE2658">
      <w:pPr>
        <w:jc w:val="both"/>
        <w:rPr>
          <w:rFonts w:ascii="BatangChe" w:eastAsia="BatangChe" w:hAnsi="BatangChe"/>
          <w:sz w:val="28"/>
          <w:szCs w:val="28"/>
        </w:rPr>
      </w:pPr>
      <w:r w:rsidRPr="00700EE7">
        <w:rPr>
          <w:rFonts w:ascii="BatangChe" w:eastAsia="BatangChe" w:hAnsi="BatangChe"/>
          <w:sz w:val="28"/>
          <w:szCs w:val="28"/>
        </w:rPr>
        <w:t>NUCLEO TE</w:t>
      </w:r>
      <w:r>
        <w:rPr>
          <w:rFonts w:ascii="BatangChe" w:eastAsia="BatangChe" w:hAnsi="BatangChe"/>
          <w:sz w:val="28"/>
          <w:szCs w:val="28"/>
        </w:rPr>
        <w:t>MATICO – “L’ALIMENTAZIONE...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809"/>
        <w:gridCol w:w="3969"/>
        <w:gridCol w:w="4000"/>
      </w:tblGrid>
      <w:tr w:rsidR="00CE2658" w:rsidTr="00C3622F">
        <w:tc>
          <w:tcPr>
            <w:tcW w:w="1809" w:type="dxa"/>
          </w:tcPr>
          <w:p w:rsidR="00CE2658" w:rsidRPr="006F04A1" w:rsidRDefault="00CE2658" w:rsidP="00C3622F">
            <w:pPr>
              <w:jc w:val="both"/>
              <w:rPr>
                <w:b/>
                <w:sz w:val="28"/>
                <w:szCs w:val="28"/>
              </w:rPr>
            </w:pPr>
            <w:r w:rsidRPr="006F04A1">
              <w:rPr>
                <w:b/>
                <w:sz w:val="28"/>
                <w:szCs w:val="28"/>
              </w:rPr>
              <w:t>DISCIPLINE</w:t>
            </w:r>
          </w:p>
        </w:tc>
        <w:tc>
          <w:tcPr>
            <w:tcW w:w="3969" w:type="dxa"/>
          </w:tcPr>
          <w:p w:rsidR="00CE2658" w:rsidRPr="006F04A1" w:rsidRDefault="00CE2658" w:rsidP="00C3622F">
            <w:pPr>
              <w:jc w:val="both"/>
              <w:rPr>
                <w:b/>
                <w:sz w:val="28"/>
                <w:szCs w:val="28"/>
              </w:rPr>
            </w:pPr>
            <w:r w:rsidRPr="006F04A1">
              <w:rPr>
                <w:b/>
                <w:sz w:val="28"/>
                <w:szCs w:val="28"/>
              </w:rPr>
              <w:t>OBIETTIVI DI APPRENDIMENTO</w:t>
            </w:r>
          </w:p>
        </w:tc>
        <w:tc>
          <w:tcPr>
            <w:tcW w:w="4000" w:type="dxa"/>
          </w:tcPr>
          <w:p w:rsidR="00CE2658" w:rsidRPr="006F04A1" w:rsidRDefault="00CE2658" w:rsidP="00C3622F">
            <w:pPr>
              <w:jc w:val="both"/>
              <w:rPr>
                <w:b/>
                <w:sz w:val="28"/>
                <w:szCs w:val="28"/>
              </w:rPr>
            </w:pPr>
            <w:r w:rsidRPr="006F04A1">
              <w:rPr>
                <w:b/>
                <w:sz w:val="28"/>
                <w:szCs w:val="28"/>
              </w:rPr>
              <w:t>ATTIVITA’ FORMATIVE E CONOSCENZE</w:t>
            </w:r>
          </w:p>
        </w:tc>
      </w:tr>
      <w:tr w:rsidR="00CE2658" w:rsidTr="00C3622F">
        <w:tc>
          <w:tcPr>
            <w:tcW w:w="1809" w:type="dxa"/>
          </w:tcPr>
          <w:p w:rsidR="00CE2658" w:rsidRPr="006F04A1" w:rsidRDefault="00CE2658" w:rsidP="00C3622F">
            <w:pPr>
              <w:jc w:val="both"/>
              <w:rPr>
                <w:b/>
                <w:sz w:val="28"/>
                <w:szCs w:val="28"/>
              </w:rPr>
            </w:pPr>
            <w:r w:rsidRPr="006F04A1">
              <w:rPr>
                <w:b/>
                <w:sz w:val="28"/>
                <w:szCs w:val="28"/>
              </w:rPr>
              <w:t>ITALIANO</w:t>
            </w:r>
          </w:p>
        </w:tc>
        <w:tc>
          <w:tcPr>
            <w:tcW w:w="3969" w:type="dxa"/>
          </w:tcPr>
          <w:p w:rsidR="00CE2658" w:rsidRDefault="00CE2658" w:rsidP="00C362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-Leggere ed individuare la struttura di vari tipi di testo</w:t>
            </w:r>
          </w:p>
          <w:p w:rsidR="00CE2658" w:rsidRDefault="00CE2658" w:rsidP="00C362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-Ascoltare ed intervenire in modo pertinente nelle conversazioni di gruppo e </w:t>
            </w:r>
            <w:r>
              <w:rPr>
                <w:sz w:val="28"/>
                <w:szCs w:val="28"/>
              </w:rPr>
              <w:lastRenderedPageBreak/>
              <w:t>riferire con ordine esperienze personali</w:t>
            </w:r>
          </w:p>
          <w:p w:rsidR="00CE2658" w:rsidRDefault="00CE2658" w:rsidP="00C362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-Descrivere la propria alimentazione giornaliera</w:t>
            </w:r>
          </w:p>
          <w:p w:rsidR="00CE2658" w:rsidRDefault="00CE2658" w:rsidP="00C362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00" w:type="dxa"/>
          </w:tcPr>
          <w:p w:rsidR="00CE2658" w:rsidRDefault="00CE2658" w:rsidP="00C362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-Lettura di testi argomentativi sull’importanza dell’alimentazione </w:t>
            </w:r>
          </w:p>
          <w:p w:rsidR="00CE2658" w:rsidRDefault="00CE2658" w:rsidP="00C362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-Conversazione guidata</w:t>
            </w:r>
          </w:p>
          <w:p w:rsidR="00CE2658" w:rsidRDefault="00CE2658" w:rsidP="00C362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-Rievocazione di esperienze </w:t>
            </w:r>
            <w:r>
              <w:rPr>
                <w:sz w:val="28"/>
                <w:szCs w:val="28"/>
              </w:rPr>
              <w:lastRenderedPageBreak/>
              <w:t>personali</w:t>
            </w:r>
          </w:p>
        </w:tc>
      </w:tr>
      <w:tr w:rsidR="00CE2658" w:rsidTr="00C3622F">
        <w:tc>
          <w:tcPr>
            <w:tcW w:w="1809" w:type="dxa"/>
          </w:tcPr>
          <w:p w:rsidR="00CE2658" w:rsidRPr="006F04A1" w:rsidRDefault="00CE2658" w:rsidP="00C3622F">
            <w:pPr>
              <w:jc w:val="both"/>
              <w:rPr>
                <w:b/>
                <w:sz w:val="28"/>
                <w:szCs w:val="28"/>
              </w:rPr>
            </w:pPr>
            <w:r w:rsidRPr="006F04A1">
              <w:rPr>
                <w:b/>
                <w:sz w:val="28"/>
                <w:szCs w:val="28"/>
              </w:rPr>
              <w:lastRenderedPageBreak/>
              <w:t>INGLESE</w:t>
            </w:r>
          </w:p>
        </w:tc>
        <w:tc>
          <w:tcPr>
            <w:tcW w:w="3969" w:type="dxa"/>
          </w:tcPr>
          <w:p w:rsidR="00CE2658" w:rsidRDefault="00CE2658" w:rsidP="00C362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-Ascoltare ed identificare il lessico relativo all’obiettivo proposto</w:t>
            </w:r>
          </w:p>
        </w:tc>
        <w:tc>
          <w:tcPr>
            <w:tcW w:w="4000" w:type="dxa"/>
          </w:tcPr>
          <w:p w:rsidR="00CE2658" w:rsidRDefault="00CE2658" w:rsidP="00C362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-Ascolto, produzione orale e scritta del lessico presentato</w:t>
            </w:r>
          </w:p>
        </w:tc>
      </w:tr>
      <w:tr w:rsidR="00CE2658" w:rsidTr="00C3622F">
        <w:tc>
          <w:tcPr>
            <w:tcW w:w="1809" w:type="dxa"/>
          </w:tcPr>
          <w:p w:rsidR="00CE2658" w:rsidRPr="006F04A1" w:rsidRDefault="00CE2658" w:rsidP="00C3622F">
            <w:pPr>
              <w:jc w:val="both"/>
              <w:rPr>
                <w:b/>
                <w:sz w:val="28"/>
                <w:szCs w:val="28"/>
              </w:rPr>
            </w:pPr>
            <w:r w:rsidRPr="006F04A1">
              <w:rPr>
                <w:b/>
                <w:sz w:val="28"/>
                <w:szCs w:val="28"/>
              </w:rPr>
              <w:t>TECNOLOGIA</w:t>
            </w:r>
          </w:p>
        </w:tc>
        <w:tc>
          <w:tcPr>
            <w:tcW w:w="3969" w:type="dxa"/>
          </w:tcPr>
          <w:p w:rsidR="00CE2658" w:rsidRDefault="00CE2658" w:rsidP="00C362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-Reperire notizie e informazioni utilizzando internet</w:t>
            </w:r>
          </w:p>
        </w:tc>
        <w:tc>
          <w:tcPr>
            <w:tcW w:w="4000" w:type="dxa"/>
          </w:tcPr>
          <w:p w:rsidR="00CE2658" w:rsidRDefault="00CE2658" w:rsidP="00C362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-Ricerche guidate sul web</w:t>
            </w:r>
          </w:p>
        </w:tc>
      </w:tr>
      <w:tr w:rsidR="00CE2658" w:rsidTr="00C3622F">
        <w:tc>
          <w:tcPr>
            <w:tcW w:w="1809" w:type="dxa"/>
          </w:tcPr>
          <w:p w:rsidR="00CE2658" w:rsidRPr="006F04A1" w:rsidRDefault="00CE2658" w:rsidP="00C3622F">
            <w:pPr>
              <w:jc w:val="both"/>
              <w:rPr>
                <w:b/>
                <w:sz w:val="28"/>
                <w:szCs w:val="28"/>
              </w:rPr>
            </w:pPr>
            <w:r w:rsidRPr="006F04A1">
              <w:rPr>
                <w:b/>
                <w:sz w:val="28"/>
                <w:szCs w:val="28"/>
              </w:rPr>
              <w:t>SCIENZE</w:t>
            </w:r>
          </w:p>
        </w:tc>
        <w:tc>
          <w:tcPr>
            <w:tcW w:w="3969" w:type="dxa"/>
          </w:tcPr>
          <w:p w:rsidR="00CE2658" w:rsidRDefault="00CE2658" w:rsidP="00C362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-Conoscere l’origine dei cibi.</w:t>
            </w:r>
          </w:p>
          <w:p w:rsidR="00CE2658" w:rsidRDefault="00CE2658" w:rsidP="00C362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-Conoscere gli alimenti.</w:t>
            </w:r>
          </w:p>
          <w:p w:rsidR="00CE2658" w:rsidRDefault="00CE2658" w:rsidP="00C362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-Scoprire i principali errori alimentari.</w:t>
            </w:r>
          </w:p>
        </w:tc>
        <w:tc>
          <w:tcPr>
            <w:tcW w:w="4000" w:type="dxa"/>
          </w:tcPr>
          <w:p w:rsidR="00CE2658" w:rsidRDefault="00CE2658" w:rsidP="00C362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-Origine animale o  vegetale</w:t>
            </w:r>
          </w:p>
          <w:p w:rsidR="00CE2658" w:rsidRDefault="00CE2658" w:rsidP="00C362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-Funzione della piramide alimentare</w:t>
            </w:r>
          </w:p>
          <w:p w:rsidR="00CE2658" w:rsidRDefault="00CE2658" w:rsidP="00C3622F">
            <w:pPr>
              <w:jc w:val="both"/>
              <w:rPr>
                <w:sz w:val="28"/>
                <w:szCs w:val="28"/>
              </w:rPr>
            </w:pPr>
          </w:p>
          <w:p w:rsidR="00CE2658" w:rsidRDefault="00CE2658" w:rsidP="00C3622F">
            <w:pPr>
              <w:jc w:val="both"/>
              <w:rPr>
                <w:sz w:val="28"/>
                <w:szCs w:val="28"/>
              </w:rPr>
            </w:pPr>
          </w:p>
        </w:tc>
      </w:tr>
      <w:tr w:rsidR="00CE2658" w:rsidTr="00C3622F">
        <w:tc>
          <w:tcPr>
            <w:tcW w:w="1809" w:type="dxa"/>
          </w:tcPr>
          <w:p w:rsidR="00CE2658" w:rsidRPr="006F04A1" w:rsidRDefault="00CE2658" w:rsidP="00C3622F">
            <w:pPr>
              <w:jc w:val="both"/>
              <w:rPr>
                <w:b/>
                <w:sz w:val="28"/>
                <w:szCs w:val="28"/>
              </w:rPr>
            </w:pPr>
            <w:r w:rsidRPr="006F04A1">
              <w:rPr>
                <w:b/>
                <w:sz w:val="28"/>
                <w:szCs w:val="28"/>
              </w:rPr>
              <w:t>STORIA</w:t>
            </w:r>
          </w:p>
        </w:tc>
        <w:tc>
          <w:tcPr>
            <w:tcW w:w="3969" w:type="dxa"/>
          </w:tcPr>
          <w:p w:rsidR="00CE2658" w:rsidRDefault="00CE2658" w:rsidP="00C362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-Conoscere il modo di vivere degli uomini del passato</w:t>
            </w:r>
          </w:p>
        </w:tc>
        <w:tc>
          <w:tcPr>
            <w:tcW w:w="4000" w:type="dxa"/>
          </w:tcPr>
          <w:p w:rsidR="00CE2658" w:rsidRDefault="00CE2658" w:rsidP="00C362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Prodotti alimentari  nella storia.</w:t>
            </w:r>
          </w:p>
        </w:tc>
      </w:tr>
      <w:tr w:rsidR="00CE2658" w:rsidTr="00C3622F">
        <w:tc>
          <w:tcPr>
            <w:tcW w:w="1809" w:type="dxa"/>
          </w:tcPr>
          <w:p w:rsidR="00CE2658" w:rsidRPr="006F04A1" w:rsidRDefault="00CE2658" w:rsidP="00C3622F">
            <w:pPr>
              <w:jc w:val="both"/>
              <w:rPr>
                <w:b/>
                <w:sz w:val="28"/>
                <w:szCs w:val="28"/>
              </w:rPr>
            </w:pPr>
            <w:r w:rsidRPr="006F04A1">
              <w:rPr>
                <w:b/>
                <w:sz w:val="28"/>
                <w:szCs w:val="28"/>
              </w:rPr>
              <w:t>ARTE E IMMAGINE</w:t>
            </w:r>
          </w:p>
        </w:tc>
        <w:tc>
          <w:tcPr>
            <w:tcW w:w="3969" w:type="dxa"/>
          </w:tcPr>
          <w:p w:rsidR="00CE2658" w:rsidRDefault="00CE2658" w:rsidP="00C362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-Rappresentare graficamente la piramide alimentare</w:t>
            </w:r>
          </w:p>
        </w:tc>
        <w:tc>
          <w:tcPr>
            <w:tcW w:w="4000" w:type="dxa"/>
          </w:tcPr>
          <w:p w:rsidR="00CE2658" w:rsidRDefault="00CE2658" w:rsidP="00C362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-Rappresentazione con il disegno “L’alimentazione giornaliera”</w:t>
            </w:r>
          </w:p>
        </w:tc>
      </w:tr>
      <w:tr w:rsidR="00CE2658" w:rsidTr="00C3622F">
        <w:tc>
          <w:tcPr>
            <w:tcW w:w="1809" w:type="dxa"/>
          </w:tcPr>
          <w:p w:rsidR="00CE2658" w:rsidRPr="006F04A1" w:rsidRDefault="00CE2658" w:rsidP="00C3622F">
            <w:pPr>
              <w:jc w:val="both"/>
              <w:rPr>
                <w:b/>
                <w:sz w:val="28"/>
                <w:szCs w:val="28"/>
              </w:rPr>
            </w:pPr>
            <w:r w:rsidRPr="006F04A1">
              <w:rPr>
                <w:b/>
                <w:sz w:val="28"/>
                <w:szCs w:val="28"/>
              </w:rPr>
              <w:t>GEOGRAFIA</w:t>
            </w:r>
          </w:p>
        </w:tc>
        <w:tc>
          <w:tcPr>
            <w:tcW w:w="3969" w:type="dxa"/>
          </w:tcPr>
          <w:p w:rsidR="00CE2658" w:rsidRDefault="00CE2658" w:rsidP="00C362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-Conoscere il territorio e i prodotti che si producono.</w:t>
            </w:r>
          </w:p>
        </w:tc>
        <w:tc>
          <w:tcPr>
            <w:tcW w:w="4000" w:type="dxa"/>
          </w:tcPr>
          <w:p w:rsidR="00CE2658" w:rsidRDefault="00CE2658" w:rsidP="00C362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-Osservazione di immagini.</w:t>
            </w:r>
          </w:p>
          <w:p w:rsidR="00CE2658" w:rsidRDefault="00CE2658" w:rsidP="00C362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-Conversazioni guidate.</w:t>
            </w:r>
          </w:p>
          <w:p w:rsidR="00CE2658" w:rsidRDefault="00CE2658" w:rsidP="00C3622F">
            <w:pPr>
              <w:jc w:val="both"/>
              <w:rPr>
                <w:sz w:val="28"/>
                <w:szCs w:val="28"/>
              </w:rPr>
            </w:pPr>
          </w:p>
          <w:p w:rsidR="00CE2658" w:rsidRDefault="00CE2658" w:rsidP="00C3622F">
            <w:pPr>
              <w:jc w:val="both"/>
              <w:rPr>
                <w:sz w:val="28"/>
                <w:szCs w:val="28"/>
              </w:rPr>
            </w:pPr>
          </w:p>
        </w:tc>
      </w:tr>
      <w:tr w:rsidR="00CE2658" w:rsidTr="00C3622F">
        <w:tc>
          <w:tcPr>
            <w:tcW w:w="1809" w:type="dxa"/>
          </w:tcPr>
          <w:p w:rsidR="00CE2658" w:rsidRPr="006F04A1" w:rsidRDefault="00CE2658" w:rsidP="00C3622F">
            <w:pPr>
              <w:jc w:val="both"/>
              <w:rPr>
                <w:b/>
                <w:sz w:val="28"/>
                <w:szCs w:val="28"/>
              </w:rPr>
            </w:pPr>
            <w:r w:rsidRPr="006F04A1">
              <w:rPr>
                <w:b/>
                <w:sz w:val="28"/>
                <w:szCs w:val="28"/>
              </w:rPr>
              <w:t>RELIGIONE</w:t>
            </w:r>
          </w:p>
        </w:tc>
        <w:tc>
          <w:tcPr>
            <w:tcW w:w="3969" w:type="dxa"/>
          </w:tcPr>
          <w:p w:rsidR="00CE2658" w:rsidRDefault="00CE2658" w:rsidP="00C362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-Conoscere le tradizioni alimentari religiose nel tempo</w:t>
            </w:r>
          </w:p>
        </w:tc>
        <w:tc>
          <w:tcPr>
            <w:tcW w:w="4000" w:type="dxa"/>
          </w:tcPr>
          <w:p w:rsidR="00CE2658" w:rsidRDefault="00CE2658" w:rsidP="00C362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-L’uso alimentare al tempo di Gesù</w:t>
            </w:r>
          </w:p>
        </w:tc>
      </w:tr>
    </w:tbl>
    <w:p w:rsidR="00CE2658" w:rsidRDefault="00CE2658" w:rsidP="00CE2658">
      <w:pPr>
        <w:jc w:val="center"/>
        <w:rPr>
          <w:rFonts w:ascii="BatangChe" w:eastAsia="BatangChe" w:hAnsi="BatangChe"/>
          <w:sz w:val="28"/>
          <w:szCs w:val="28"/>
        </w:rPr>
      </w:pPr>
    </w:p>
    <w:p w:rsidR="00CE2658" w:rsidRDefault="00CE2658" w:rsidP="00CE2658">
      <w:pPr>
        <w:rPr>
          <w:rFonts w:ascii="BatangChe" w:eastAsia="BatangChe" w:hAnsi="BatangChe"/>
          <w:sz w:val="28"/>
          <w:szCs w:val="28"/>
        </w:rPr>
      </w:pPr>
    </w:p>
    <w:p w:rsidR="00BB109C" w:rsidRDefault="00CE2658" w:rsidP="00CE2658">
      <w:pPr>
        <w:rPr>
          <w:rFonts w:eastAsia="BatangChe"/>
          <w:sz w:val="28"/>
          <w:szCs w:val="28"/>
        </w:rPr>
      </w:pPr>
      <w:r>
        <w:rPr>
          <w:rFonts w:eastAsia="BatangChe"/>
          <w:sz w:val="28"/>
          <w:szCs w:val="28"/>
        </w:rPr>
        <w:t xml:space="preserve">                                     </w:t>
      </w:r>
    </w:p>
    <w:p w:rsidR="00BB109C" w:rsidRDefault="00BB109C" w:rsidP="00CE2658">
      <w:pPr>
        <w:rPr>
          <w:rFonts w:eastAsia="BatangChe"/>
          <w:sz w:val="28"/>
          <w:szCs w:val="28"/>
        </w:rPr>
      </w:pPr>
    </w:p>
    <w:p w:rsidR="00BB109C" w:rsidRDefault="00BB109C" w:rsidP="00CE2658">
      <w:pPr>
        <w:rPr>
          <w:rFonts w:eastAsia="BatangChe"/>
          <w:sz w:val="28"/>
          <w:szCs w:val="28"/>
        </w:rPr>
      </w:pPr>
    </w:p>
    <w:p w:rsidR="00CE2658" w:rsidRDefault="00CE2658" w:rsidP="00CE2658">
      <w:pPr>
        <w:rPr>
          <w:rFonts w:ascii="BatangChe" w:eastAsia="BatangChe" w:hAnsi="BatangChe"/>
          <w:sz w:val="28"/>
          <w:szCs w:val="28"/>
        </w:rPr>
      </w:pPr>
      <w:r>
        <w:rPr>
          <w:rFonts w:eastAsia="BatangChe"/>
          <w:sz w:val="28"/>
          <w:szCs w:val="28"/>
        </w:rPr>
        <w:t xml:space="preserve">                      </w:t>
      </w:r>
      <w:r>
        <w:rPr>
          <w:rFonts w:ascii="BatangChe" w:eastAsia="BatangChe" w:hAnsi="BatangChe"/>
          <w:sz w:val="28"/>
          <w:szCs w:val="28"/>
        </w:rPr>
        <w:t>III BIMESTRE</w:t>
      </w:r>
    </w:p>
    <w:p w:rsidR="00CE2658" w:rsidRDefault="00CE2658" w:rsidP="00CE2658">
      <w:pPr>
        <w:rPr>
          <w:rFonts w:ascii="BatangChe" w:eastAsia="BatangChe" w:hAnsi="BatangChe"/>
          <w:sz w:val="28"/>
          <w:szCs w:val="28"/>
        </w:rPr>
      </w:pPr>
      <w:r>
        <w:rPr>
          <w:rFonts w:ascii="BatangChe" w:eastAsia="BatangChe" w:hAnsi="BatangChe"/>
          <w:sz w:val="28"/>
          <w:szCs w:val="28"/>
        </w:rPr>
        <w:t>NUCLEO TEMATICO: ”IO, GLI ALTRI E L’AMBIENTE IN CUI VIVIAMO”IMPARO LA SICUREZZA GIOCANDO</w:t>
      </w:r>
    </w:p>
    <w:tbl>
      <w:tblPr>
        <w:tblStyle w:val="Grigliatabella"/>
        <w:tblW w:w="10214" w:type="dxa"/>
        <w:tblLayout w:type="fixed"/>
        <w:tblLook w:val="04A0" w:firstRow="1" w:lastRow="0" w:firstColumn="1" w:lastColumn="0" w:noHBand="0" w:noVBand="1"/>
      </w:tblPr>
      <w:tblGrid>
        <w:gridCol w:w="1890"/>
        <w:gridCol w:w="4146"/>
        <w:gridCol w:w="4178"/>
      </w:tblGrid>
      <w:tr w:rsidR="00CE2658" w:rsidRPr="006F04A1" w:rsidTr="00C3622F">
        <w:trPr>
          <w:trHeight w:val="987"/>
        </w:trPr>
        <w:tc>
          <w:tcPr>
            <w:tcW w:w="1890" w:type="dxa"/>
          </w:tcPr>
          <w:p w:rsidR="00CE2658" w:rsidRPr="006F04A1" w:rsidRDefault="00CE2658" w:rsidP="00C3622F">
            <w:pPr>
              <w:rPr>
                <w:rFonts w:eastAsia="BatangChe"/>
                <w:b/>
                <w:sz w:val="28"/>
                <w:szCs w:val="28"/>
              </w:rPr>
            </w:pPr>
            <w:r w:rsidRPr="006F04A1">
              <w:rPr>
                <w:rFonts w:eastAsia="BatangChe"/>
                <w:b/>
                <w:sz w:val="28"/>
                <w:szCs w:val="28"/>
              </w:rPr>
              <w:t>DISCIPLINE</w:t>
            </w:r>
          </w:p>
        </w:tc>
        <w:tc>
          <w:tcPr>
            <w:tcW w:w="4146" w:type="dxa"/>
          </w:tcPr>
          <w:p w:rsidR="00CE2658" w:rsidRPr="006F04A1" w:rsidRDefault="00CE2658" w:rsidP="00C3622F">
            <w:pPr>
              <w:rPr>
                <w:rFonts w:eastAsia="BatangChe"/>
                <w:b/>
                <w:sz w:val="28"/>
                <w:szCs w:val="28"/>
              </w:rPr>
            </w:pPr>
            <w:r w:rsidRPr="006F04A1">
              <w:rPr>
                <w:rFonts w:eastAsia="BatangChe"/>
                <w:b/>
                <w:sz w:val="28"/>
                <w:szCs w:val="28"/>
              </w:rPr>
              <w:t>OBIETTIVI DI APPRENDIMENTO</w:t>
            </w:r>
          </w:p>
        </w:tc>
        <w:tc>
          <w:tcPr>
            <w:tcW w:w="4178" w:type="dxa"/>
          </w:tcPr>
          <w:p w:rsidR="00CE2658" w:rsidRPr="006F04A1" w:rsidRDefault="00CE2658" w:rsidP="00C3622F">
            <w:pPr>
              <w:rPr>
                <w:rFonts w:eastAsia="BatangChe"/>
                <w:b/>
                <w:sz w:val="28"/>
                <w:szCs w:val="28"/>
              </w:rPr>
            </w:pPr>
            <w:r w:rsidRPr="006F04A1">
              <w:rPr>
                <w:rFonts w:eastAsia="BatangChe"/>
                <w:b/>
                <w:sz w:val="28"/>
                <w:szCs w:val="28"/>
              </w:rPr>
              <w:t>ATTIVITA’ FORMATIVE E CONOSCENZE</w:t>
            </w:r>
          </w:p>
        </w:tc>
      </w:tr>
      <w:tr w:rsidR="00CE2658" w:rsidRPr="006F04A1" w:rsidTr="00C3622F">
        <w:trPr>
          <w:trHeight w:val="3992"/>
        </w:trPr>
        <w:tc>
          <w:tcPr>
            <w:tcW w:w="1890" w:type="dxa"/>
          </w:tcPr>
          <w:p w:rsidR="00CE2658" w:rsidRPr="006F04A1" w:rsidRDefault="00CE2658" w:rsidP="00C3622F">
            <w:pPr>
              <w:rPr>
                <w:rFonts w:eastAsia="BatangChe"/>
                <w:b/>
                <w:sz w:val="28"/>
                <w:szCs w:val="28"/>
              </w:rPr>
            </w:pPr>
            <w:r w:rsidRPr="006F04A1">
              <w:rPr>
                <w:rFonts w:eastAsia="BatangChe"/>
                <w:b/>
                <w:sz w:val="28"/>
                <w:szCs w:val="28"/>
              </w:rPr>
              <w:lastRenderedPageBreak/>
              <w:t>ITALIANO</w:t>
            </w:r>
          </w:p>
        </w:tc>
        <w:tc>
          <w:tcPr>
            <w:tcW w:w="4146" w:type="dxa"/>
          </w:tcPr>
          <w:p w:rsidR="00CE2658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-Conoscere le regole da rispettare all’interno della classe /scuola.</w:t>
            </w:r>
          </w:p>
          <w:p w:rsidR="00CE2658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-Conoscere le principali norme da rispettare in caso di emergenza</w:t>
            </w:r>
          </w:p>
          <w:p w:rsidR="00CE2658" w:rsidRPr="006F04A1" w:rsidRDefault="00CE2658" w:rsidP="00C3622F">
            <w:pPr>
              <w:rPr>
                <w:rFonts w:eastAsia="BatangChe"/>
                <w:sz w:val="28"/>
                <w:szCs w:val="28"/>
              </w:rPr>
            </w:pPr>
          </w:p>
        </w:tc>
        <w:tc>
          <w:tcPr>
            <w:tcW w:w="4178" w:type="dxa"/>
          </w:tcPr>
          <w:p w:rsidR="00CE2658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-Conversazioni collettive guidate</w:t>
            </w:r>
          </w:p>
          <w:p w:rsidR="00CE2658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-Osservazione, descrizione e verbalizzazione di esperienze</w:t>
            </w:r>
          </w:p>
          <w:p w:rsidR="00CE2658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-Visione di filmati.</w:t>
            </w:r>
          </w:p>
          <w:p w:rsidR="00CE2658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-Produzione di testi.</w:t>
            </w:r>
          </w:p>
          <w:p w:rsidR="00CE2658" w:rsidRPr="006F04A1" w:rsidRDefault="00CE2658" w:rsidP="00BB109C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-Le regole a scuola,a casa nei vari ambienti.</w:t>
            </w:r>
          </w:p>
        </w:tc>
      </w:tr>
      <w:tr w:rsidR="00CE2658" w:rsidRPr="006F04A1" w:rsidTr="00C3622F">
        <w:trPr>
          <w:trHeight w:val="1009"/>
        </w:trPr>
        <w:tc>
          <w:tcPr>
            <w:tcW w:w="1890" w:type="dxa"/>
          </w:tcPr>
          <w:p w:rsidR="00CE2658" w:rsidRPr="006F04A1" w:rsidRDefault="00CE2658" w:rsidP="00C3622F">
            <w:pPr>
              <w:rPr>
                <w:rFonts w:eastAsia="BatangChe"/>
                <w:b/>
                <w:sz w:val="28"/>
                <w:szCs w:val="28"/>
              </w:rPr>
            </w:pPr>
            <w:r>
              <w:rPr>
                <w:rFonts w:eastAsia="BatangChe"/>
                <w:b/>
                <w:sz w:val="28"/>
                <w:szCs w:val="28"/>
              </w:rPr>
              <w:t>SCIENZE</w:t>
            </w:r>
          </w:p>
        </w:tc>
        <w:tc>
          <w:tcPr>
            <w:tcW w:w="4146" w:type="dxa"/>
          </w:tcPr>
          <w:p w:rsidR="00CE2658" w:rsidRPr="006F04A1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-Riconoscere i rischi e saperli affrontare</w:t>
            </w:r>
          </w:p>
        </w:tc>
        <w:tc>
          <w:tcPr>
            <w:tcW w:w="4178" w:type="dxa"/>
          </w:tcPr>
          <w:p w:rsidR="00CE2658" w:rsidRPr="006F04A1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-Esplorazione della realtà circostante.</w:t>
            </w:r>
          </w:p>
        </w:tc>
      </w:tr>
      <w:tr w:rsidR="00CE2658" w:rsidRPr="006F04A1" w:rsidTr="00C3622F">
        <w:trPr>
          <w:trHeight w:val="1492"/>
        </w:trPr>
        <w:tc>
          <w:tcPr>
            <w:tcW w:w="1890" w:type="dxa"/>
          </w:tcPr>
          <w:p w:rsidR="00CE2658" w:rsidRPr="006F04A1" w:rsidRDefault="00CE2658" w:rsidP="00C3622F">
            <w:pPr>
              <w:rPr>
                <w:rFonts w:eastAsia="BatangChe"/>
                <w:b/>
                <w:sz w:val="28"/>
                <w:szCs w:val="28"/>
              </w:rPr>
            </w:pPr>
            <w:r>
              <w:rPr>
                <w:rFonts w:eastAsia="BatangChe"/>
                <w:b/>
                <w:sz w:val="28"/>
                <w:szCs w:val="28"/>
              </w:rPr>
              <w:t>GEOGRAFIA</w:t>
            </w:r>
          </w:p>
        </w:tc>
        <w:tc>
          <w:tcPr>
            <w:tcW w:w="4146" w:type="dxa"/>
          </w:tcPr>
          <w:p w:rsidR="00CE2658" w:rsidRPr="006F04A1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-Orientarsi nello spazio scolastico secondo i punti di riferimento dati.</w:t>
            </w:r>
          </w:p>
        </w:tc>
        <w:tc>
          <w:tcPr>
            <w:tcW w:w="4178" w:type="dxa"/>
          </w:tcPr>
          <w:p w:rsidR="00CE2658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-Percorsi  e giochi finalizzati.</w:t>
            </w:r>
          </w:p>
          <w:p w:rsidR="00CE2658" w:rsidRPr="006F04A1" w:rsidRDefault="00CE2658" w:rsidP="00C3622F">
            <w:pPr>
              <w:rPr>
                <w:rFonts w:eastAsia="BatangChe"/>
                <w:sz w:val="28"/>
                <w:szCs w:val="28"/>
              </w:rPr>
            </w:pPr>
          </w:p>
        </w:tc>
      </w:tr>
      <w:tr w:rsidR="00CE2658" w:rsidRPr="006F04A1" w:rsidTr="00C3622F">
        <w:trPr>
          <w:trHeight w:val="2501"/>
        </w:trPr>
        <w:tc>
          <w:tcPr>
            <w:tcW w:w="1890" w:type="dxa"/>
          </w:tcPr>
          <w:p w:rsidR="00CE2658" w:rsidRPr="006F04A1" w:rsidRDefault="00CE2658" w:rsidP="00C3622F">
            <w:pPr>
              <w:rPr>
                <w:rFonts w:eastAsia="BatangChe"/>
                <w:b/>
                <w:sz w:val="28"/>
                <w:szCs w:val="28"/>
              </w:rPr>
            </w:pPr>
            <w:r>
              <w:rPr>
                <w:rFonts w:eastAsia="BatangChe"/>
                <w:b/>
                <w:sz w:val="28"/>
                <w:szCs w:val="28"/>
              </w:rPr>
              <w:t>MATEMATICA</w:t>
            </w:r>
          </w:p>
        </w:tc>
        <w:tc>
          <w:tcPr>
            <w:tcW w:w="4146" w:type="dxa"/>
          </w:tcPr>
          <w:p w:rsidR="00CE2658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-Riconoscere situazioni problematiche</w:t>
            </w:r>
          </w:p>
          <w:p w:rsidR="00CE2658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-Raccogliere dati</w:t>
            </w:r>
          </w:p>
          <w:p w:rsidR="00CE2658" w:rsidRPr="006F04A1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-Riconoscere eventi certi, possibili, impossibili.</w:t>
            </w:r>
          </w:p>
        </w:tc>
        <w:tc>
          <w:tcPr>
            <w:tcW w:w="4178" w:type="dxa"/>
          </w:tcPr>
          <w:p w:rsidR="00CE2658" w:rsidRPr="006F04A1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-Porsi e risolvere problemi partendo dalla propria esperienza</w:t>
            </w:r>
          </w:p>
        </w:tc>
      </w:tr>
      <w:tr w:rsidR="00CE2658" w:rsidRPr="006F04A1" w:rsidTr="00C3622F">
        <w:trPr>
          <w:trHeight w:val="1492"/>
        </w:trPr>
        <w:tc>
          <w:tcPr>
            <w:tcW w:w="1890" w:type="dxa"/>
          </w:tcPr>
          <w:p w:rsidR="00CE2658" w:rsidRPr="006F04A1" w:rsidRDefault="00CE2658" w:rsidP="00C3622F">
            <w:pPr>
              <w:rPr>
                <w:rFonts w:eastAsia="BatangChe"/>
                <w:b/>
                <w:sz w:val="28"/>
                <w:szCs w:val="28"/>
              </w:rPr>
            </w:pPr>
            <w:r w:rsidRPr="006F04A1">
              <w:rPr>
                <w:rFonts w:eastAsia="BatangChe"/>
                <w:b/>
                <w:sz w:val="28"/>
                <w:szCs w:val="28"/>
              </w:rPr>
              <w:t>EDUCAZIONE FISICA</w:t>
            </w:r>
          </w:p>
        </w:tc>
        <w:tc>
          <w:tcPr>
            <w:tcW w:w="4146" w:type="dxa"/>
          </w:tcPr>
          <w:p w:rsidR="00CE2658" w:rsidRPr="006F04A1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-Compiere azioni in base ad indicazioni di direzione e di distanza.</w:t>
            </w:r>
          </w:p>
        </w:tc>
        <w:tc>
          <w:tcPr>
            <w:tcW w:w="4178" w:type="dxa"/>
          </w:tcPr>
          <w:p w:rsidR="00CE2658" w:rsidRPr="006F04A1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-Giochi  finalizzati.</w:t>
            </w:r>
          </w:p>
        </w:tc>
      </w:tr>
      <w:tr w:rsidR="00CE2658" w:rsidRPr="006F04A1" w:rsidTr="00C3622F">
        <w:trPr>
          <w:trHeight w:val="1009"/>
        </w:trPr>
        <w:tc>
          <w:tcPr>
            <w:tcW w:w="1890" w:type="dxa"/>
          </w:tcPr>
          <w:p w:rsidR="00CE2658" w:rsidRPr="006F04A1" w:rsidRDefault="00CE2658" w:rsidP="00C3622F">
            <w:pPr>
              <w:rPr>
                <w:rFonts w:eastAsia="BatangChe"/>
                <w:b/>
                <w:sz w:val="28"/>
                <w:szCs w:val="28"/>
              </w:rPr>
            </w:pPr>
            <w:r w:rsidRPr="006F04A1">
              <w:rPr>
                <w:rFonts w:eastAsia="BatangChe"/>
                <w:b/>
                <w:sz w:val="28"/>
                <w:szCs w:val="28"/>
              </w:rPr>
              <w:t>ARTE E IMMAGINE</w:t>
            </w:r>
          </w:p>
        </w:tc>
        <w:tc>
          <w:tcPr>
            <w:tcW w:w="4146" w:type="dxa"/>
          </w:tcPr>
          <w:p w:rsidR="00CE2658" w:rsidRPr="006F04A1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-Leggere immagini per ricavarne messaggi utili</w:t>
            </w:r>
          </w:p>
        </w:tc>
        <w:tc>
          <w:tcPr>
            <w:tcW w:w="4178" w:type="dxa"/>
          </w:tcPr>
          <w:p w:rsidR="00CE2658" w:rsidRPr="006F04A1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-Conoscere forme, colori, linee su immagini.</w:t>
            </w:r>
          </w:p>
        </w:tc>
      </w:tr>
    </w:tbl>
    <w:p w:rsidR="00CE2658" w:rsidRDefault="00CE2658" w:rsidP="00CE2658">
      <w:pPr>
        <w:rPr>
          <w:rFonts w:ascii="BatangChe" w:eastAsia="BatangChe" w:hAnsi="BatangChe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  <w:r>
        <w:rPr>
          <w:rFonts w:ascii="BatangChe" w:eastAsia="BatangChe" w:hAnsi="BatangChe"/>
          <w:sz w:val="28"/>
          <w:szCs w:val="28"/>
        </w:rPr>
        <w:t>IV BIMESTRE</w:t>
      </w:r>
    </w:p>
    <w:p w:rsidR="00CE2658" w:rsidRDefault="00CE2658" w:rsidP="00CE2658">
      <w:pPr>
        <w:rPr>
          <w:rFonts w:ascii="BatangChe" w:eastAsia="BatangChe" w:hAnsi="BatangChe"/>
          <w:sz w:val="28"/>
          <w:szCs w:val="28"/>
        </w:rPr>
      </w:pPr>
      <w:r>
        <w:rPr>
          <w:rFonts w:ascii="BatangChe" w:eastAsia="BatangChe" w:hAnsi="BatangChe"/>
          <w:sz w:val="28"/>
          <w:szCs w:val="28"/>
        </w:rPr>
        <w:t>NUCLEO TEMATICO: “I DIRITTI E I DOVERI DI NOI BAMBINI..”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809"/>
        <w:gridCol w:w="3969"/>
        <w:gridCol w:w="4000"/>
      </w:tblGrid>
      <w:tr w:rsidR="00CE2658" w:rsidRPr="005E5CF4" w:rsidTr="00C3622F">
        <w:tc>
          <w:tcPr>
            <w:tcW w:w="1809" w:type="dxa"/>
          </w:tcPr>
          <w:p w:rsidR="00CE2658" w:rsidRPr="005E5CF4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DISCIPLINE</w:t>
            </w:r>
          </w:p>
        </w:tc>
        <w:tc>
          <w:tcPr>
            <w:tcW w:w="3969" w:type="dxa"/>
          </w:tcPr>
          <w:p w:rsidR="00CE2658" w:rsidRPr="005E5CF4" w:rsidRDefault="00CE2658" w:rsidP="00C3622F">
            <w:pPr>
              <w:rPr>
                <w:rFonts w:eastAsia="BatangChe"/>
                <w:b/>
                <w:sz w:val="28"/>
                <w:szCs w:val="28"/>
              </w:rPr>
            </w:pPr>
            <w:r>
              <w:rPr>
                <w:rFonts w:eastAsia="BatangChe"/>
                <w:b/>
                <w:sz w:val="28"/>
                <w:szCs w:val="28"/>
              </w:rPr>
              <w:t>OBIETTIVI DI APPRENDIMENTO</w:t>
            </w:r>
          </w:p>
        </w:tc>
        <w:tc>
          <w:tcPr>
            <w:tcW w:w="4000" w:type="dxa"/>
          </w:tcPr>
          <w:p w:rsidR="00CE2658" w:rsidRPr="005E5CF4" w:rsidRDefault="00CE2658" w:rsidP="00C3622F">
            <w:pPr>
              <w:rPr>
                <w:rFonts w:eastAsia="BatangChe"/>
                <w:b/>
                <w:sz w:val="28"/>
                <w:szCs w:val="28"/>
              </w:rPr>
            </w:pPr>
            <w:r>
              <w:rPr>
                <w:rFonts w:eastAsia="BatangChe"/>
                <w:b/>
                <w:sz w:val="28"/>
                <w:szCs w:val="28"/>
              </w:rPr>
              <w:t>ATTIVITA’ FORMATIVE E CONOSCENZE</w:t>
            </w:r>
          </w:p>
        </w:tc>
      </w:tr>
      <w:tr w:rsidR="00CE2658" w:rsidRPr="005E5CF4" w:rsidTr="00C3622F">
        <w:tc>
          <w:tcPr>
            <w:tcW w:w="1809" w:type="dxa"/>
          </w:tcPr>
          <w:p w:rsidR="00CE2658" w:rsidRPr="005E5CF4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ITALIANO</w:t>
            </w:r>
          </w:p>
        </w:tc>
        <w:tc>
          <w:tcPr>
            <w:tcW w:w="3969" w:type="dxa"/>
          </w:tcPr>
          <w:p w:rsidR="00CE2658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 xml:space="preserve">-Conoscere i diritti dell’infanzia sanciti dalla “Convenzione </w:t>
            </w:r>
            <w:r>
              <w:rPr>
                <w:rFonts w:eastAsia="BatangChe"/>
                <w:sz w:val="28"/>
                <w:szCs w:val="28"/>
              </w:rPr>
              <w:lastRenderedPageBreak/>
              <w:t>Internazionale” del 1989</w:t>
            </w:r>
          </w:p>
          <w:p w:rsidR="00CE2658" w:rsidRPr="005E5CF4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-Conoscere i propri doveri</w:t>
            </w:r>
          </w:p>
        </w:tc>
        <w:tc>
          <w:tcPr>
            <w:tcW w:w="4000" w:type="dxa"/>
          </w:tcPr>
          <w:p w:rsidR="00CE2658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lastRenderedPageBreak/>
              <w:t>-Lettura e analisi degli articoli riguardanti i diritti dell’infanzia</w:t>
            </w:r>
          </w:p>
          <w:p w:rsidR="00CE2658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lastRenderedPageBreak/>
              <w:t>-Ascolto e comprensione di testi sui diritti dell’infanzia</w:t>
            </w:r>
          </w:p>
          <w:p w:rsidR="00CE2658" w:rsidRPr="005E5CF4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 xml:space="preserve">-Conversazioni e riflessioni guidate sui doveri </w:t>
            </w:r>
          </w:p>
        </w:tc>
      </w:tr>
      <w:tr w:rsidR="00CE2658" w:rsidRPr="005E5CF4" w:rsidTr="00C3622F">
        <w:tc>
          <w:tcPr>
            <w:tcW w:w="1809" w:type="dxa"/>
          </w:tcPr>
          <w:p w:rsidR="00CE2658" w:rsidRPr="005E5CF4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lastRenderedPageBreak/>
              <w:t>INGLESE</w:t>
            </w:r>
          </w:p>
        </w:tc>
        <w:tc>
          <w:tcPr>
            <w:tcW w:w="3969" w:type="dxa"/>
          </w:tcPr>
          <w:p w:rsidR="00CE2658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-Ascoltare e identificare il lessico</w:t>
            </w:r>
          </w:p>
          <w:p w:rsidR="00CE2658" w:rsidRPr="005E5CF4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Relativo all’obiettivo proposto.</w:t>
            </w:r>
          </w:p>
        </w:tc>
        <w:tc>
          <w:tcPr>
            <w:tcW w:w="4000" w:type="dxa"/>
          </w:tcPr>
          <w:p w:rsidR="00CE2658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-Lettura di immagini ed individuazioni di parole inglesi</w:t>
            </w:r>
          </w:p>
          <w:p w:rsidR="00CE2658" w:rsidRPr="005E5CF4" w:rsidRDefault="00CE2658" w:rsidP="00C3622F">
            <w:pPr>
              <w:rPr>
                <w:rFonts w:eastAsia="BatangChe"/>
                <w:sz w:val="28"/>
                <w:szCs w:val="28"/>
              </w:rPr>
            </w:pPr>
          </w:p>
        </w:tc>
      </w:tr>
      <w:tr w:rsidR="00CE2658" w:rsidRPr="005E5CF4" w:rsidTr="00C3622F">
        <w:tc>
          <w:tcPr>
            <w:tcW w:w="1809" w:type="dxa"/>
          </w:tcPr>
          <w:p w:rsidR="00CE2658" w:rsidRPr="005E5CF4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GEOGRAFIA</w:t>
            </w:r>
          </w:p>
        </w:tc>
        <w:tc>
          <w:tcPr>
            <w:tcW w:w="3969" w:type="dxa"/>
          </w:tcPr>
          <w:p w:rsidR="00CE2658" w:rsidRPr="005E5CF4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-La condizione dei bambini in alcune regioni dell’Africa.</w:t>
            </w:r>
          </w:p>
        </w:tc>
        <w:tc>
          <w:tcPr>
            <w:tcW w:w="4000" w:type="dxa"/>
          </w:tcPr>
          <w:p w:rsidR="00CE2658" w:rsidRPr="005E5CF4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-Uso di schede finalizzate</w:t>
            </w:r>
          </w:p>
        </w:tc>
      </w:tr>
      <w:tr w:rsidR="00CE2658" w:rsidRPr="005E5CF4" w:rsidTr="00C3622F">
        <w:tc>
          <w:tcPr>
            <w:tcW w:w="1809" w:type="dxa"/>
          </w:tcPr>
          <w:p w:rsidR="00CE2658" w:rsidRPr="005E5CF4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TECNOLOGIA</w:t>
            </w:r>
          </w:p>
        </w:tc>
        <w:tc>
          <w:tcPr>
            <w:tcW w:w="3969" w:type="dxa"/>
          </w:tcPr>
          <w:p w:rsidR="00CE2658" w:rsidRPr="005E5CF4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-Reperire notizie e informazioni sui diritti e doveri dei bambini tramite internet</w:t>
            </w:r>
          </w:p>
        </w:tc>
        <w:tc>
          <w:tcPr>
            <w:tcW w:w="4000" w:type="dxa"/>
          </w:tcPr>
          <w:p w:rsidR="00CE2658" w:rsidRPr="005E5CF4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-Ricerche guidate sul web</w:t>
            </w:r>
          </w:p>
        </w:tc>
      </w:tr>
      <w:tr w:rsidR="00CE2658" w:rsidRPr="005E5CF4" w:rsidTr="00C3622F">
        <w:tc>
          <w:tcPr>
            <w:tcW w:w="1809" w:type="dxa"/>
          </w:tcPr>
          <w:p w:rsidR="00CE2658" w:rsidRPr="005E5CF4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ARTE E IMMAGINE</w:t>
            </w:r>
          </w:p>
        </w:tc>
        <w:tc>
          <w:tcPr>
            <w:tcW w:w="3969" w:type="dxa"/>
          </w:tcPr>
          <w:p w:rsidR="00CE2658" w:rsidRPr="005E5CF4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-Rappresentazione grafica dei diritti e dei doveri dei bambini</w:t>
            </w:r>
          </w:p>
        </w:tc>
        <w:tc>
          <w:tcPr>
            <w:tcW w:w="4000" w:type="dxa"/>
          </w:tcPr>
          <w:p w:rsidR="00CE2658" w:rsidRPr="005E5CF4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-Disegni finalizzati</w:t>
            </w:r>
          </w:p>
        </w:tc>
      </w:tr>
      <w:tr w:rsidR="00CE2658" w:rsidRPr="005E5CF4" w:rsidTr="00C3622F">
        <w:tc>
          <w:tcPr>
            <w:tcW w:w="1809" w:type="dxa"/>
          </w:tcPr>
          <w:p w:rsidR="00CE2658" w:rsidRPr="005E5CF4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EDUCAZIONE FISICA</w:t>
            </w:r>
          </w:p>
        </w:tc>
        <w:tc>
          <w:tcPr>
            <w:tcW w:w="3969" w:type="dxa"/>
          </w:tcPr>
          <w:p w:rsidR="00CE2658" w:rsidRPr="005E5CF4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-Comprendere l’importanza del diritto al gioco per la crescita armonica del bambino</w:t>
            </w:r>
          </w:p>
        </w:tc>
        <w:tc>
          <w:tcPr>
            <w:tcW w:w="4000" w:type="dxa"/>
          </w:tcPr>
          <w:p w:rsidR="00CE2658" w:rsidRPr="005E5CF4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-Giochi individuali e collettivi</w:t>
            </w:r>
          </w:p>
        </w:tc>
      </w:tr>
      <w:tr w:rsidR="00CE2658" w:rsidRPr="005E5CF4" w:rsidTr="00C3622F">
        <w:tc>
          <w:tcPr>
            <w:tcW w:w="1809" w:type="dxa"/>
          </w:tcPr>
          <w:p w:rsidR="00CE2658" w:rsidRPr="005E5CF4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RELIGIONE</w:t>
            </w:r>
          </w:p>
        </w:tc>
        <w:tc>
          <w:tcPr>
            <w:tcW w:w="3969" w:type="dxa"/>
          </w:tcPr>
          <w:p w:rsidR="00CE2658" w:rsidRPr="005E5CF4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-Riconoscere le persone come dono di Dio</w:t>
            </w:r>
          </w:p>
        </w:tc>
        <w:tc>
          <w:tcPr>
            <w:tcW w:w="4000" w:type="dxa"/>
          </w:tcPr>
          <w:p w:rsidR="00CE2658" w:rsidRPr="005E5CF4" w:rsidRDefault="00CE2658" w:rsidP="00C3622F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</w:rPr>
              <w:t>-I missionari nel mondo</w:t>
            </w:r>
          </w:p>
        </w:tc>
      </w:tr>
    </w:tbl>
    <w:p w:rsidR="00CE2658" w:rsidRDefault="00CE2658" w:rsidP="00CE2658">
      <w:pPr>
        <w:rPr>
          <w:rFonts w:eastAsia="BatangChe"/>
          <w:sz w:val="28"/>
          <w:szCs w:val="28"/>
        </w:rPr>
      </w:pPr>
    </w:p>
    <w:p w:rsidR="00CE2658" w:rsidRDefault="00CE2658" w:rsidP="00CE2658">
      <w:pPr>
        <w:rPr>
          <w:rFonts w:eastAsia="BatangChe"/>
          <w:sz w:val="28"/>
          <w:szCs w:val="28"/>
        </w:rPr>
      </w:pPr>
    </w:p>
    <w:p w:rsidR="00CE2658" w:rsidRDefault="00CE2658" w:rsidP="00CE2658">
      <w:pPr>
        <w:rPr>
          <w:rFonts w:eastAsia="BatangChe"/>
          <w:sz w:val="28"/>
          <w:szCs w:val="28"/>
        </w:rPr>
      </w:pPr>
    </w:p>
    <w:p w:rsidR="00CE2658" w:rsidRDefault="00CE2658" w:rsidP="00CE2658">
      <w:pPr>
        <w:rPr>
          <w:rFonts w:eastAsia="BatangChe"/>
          <w:sz w:val="28"/>
          <w:szCs w:val="28"/>
        </w:rPr>
      </w:pPr>
    </w:p>
    <w:p w:rsidR="00CE2658" w:rsidRDefault="00CE2658" w:rsidP="00CE2658">
      <w:pPr>
        <w:jc w:val="center"/>
        <w:rPr>
          <w:rFonts w:ascii="BatangChe" w:eastAsia="BatangChe" w:hAnsi="BatangChe"/>
          <w:sz w:val="28"/>
          <w:szCs w:val="28"/>
        </w:rPr>
      </w:pPr>
    </w:p>
    <w:p w:rsidR="004D0B3B" w:rsidRDefault="004D0B3B" w:rsidP="00CE2658">
      <w:pPr>
        <w:jc w:val="center"/>
        <w:rPr>
          <w:rFonts w:ascii="BatangChe" w:eastAsia="BatangChe" w:hAnsi="BatangChe"/>
          <w:sz w:val="28"/>
          <w:szCs w:val="28"/>
        </w:rPr>
      </w:pPr>
    </w:p>
    <w:p w:rsidR="00CE2658" w:rsidRDefault="00CE2658" w:rsidP="00CE2658">
      <w:pPr>
        <w:jc w:val="center"/>
        <w:rPr>
          <w:rFonts w:ascii="BatangChe" w:eastAsia="BatangChe" w:hAnsi="BatangChe"/>
          <w:sz w:val="28"/>
          <w:szCs w:val="28"/>
        </w:rPr>
      </w:pPr>
      <w:r>
        <w:rPr>
          <w:rFonts w:ascii="BatangChe" w:eastAsia="BatangChe" w:hAnsi="BatangChe"/>
          <w:sz w:val="28"/>
          <w:szCs w:val="28"/>
        </w:rPr>
        <w:t>STRATEGIE E METODOLOGIE DIDATTICHE</w:t>
      </w:r>
    </w:p>
    <w:p w:rsidR="00CE2658" w:rsidRDefault="00CE2658" w:rsidP="00CE2658">
      <w:pPr>
        <w:jc w:val="center"/>
        <w:rPr>
          <w:rFonts w:ascii="BatangChe" w:eastAsia="BatangChe" w:hAnsi="BatangChe"/>
          <w:sz w:val="28"/>
          <w:szCs w:val="28"/>
        </w:rPr>
      </w:pPr>
    </w:p>
    <w:p w:rsidR="00CE2658" w:rsidRDefault="00CE2658" w:rsidP="00CE2658">
      <w:pPr>
        <w:jc w:val="both"/>
        <w:rPr>
          <w:rFonts w:eastAsia="BatangChe"/>
          <w:sz w:val="28"/>
          <w:szCs w:val="28"/>
        </w:rPr>
      </w:pPr>
      <w:r w:rsidRPr="004B2647">
        <w:rPr>
          <w:rFonts w:eastAsia="BatangChe"/>
          <w:sz w:val="28"/>
          <w:szCs w:val="28"/>
        </w:rPr>
        <w:t>Ogni disciplina avrà cura di mettere</w:t>
      </w:r>
      <w:r>
        <w:rPr>
          <w:rFonts w:eastAsia="BatangChe"/>
          <w:sz w:val="28"/>
          <w:szCs w:val="28"/>
        </w:rPr>
        <w:t xml:space="preserve"> insieme i vari pezzi in un unico mosaico facendo riferimento ad esperienze, conoscenze e realtà affettive ed emozionali degli alunni.</w:t>
      </w:r>
    </w:p>
    <w:p w:rsidR="00CE2658" w:rsidRDefault="00CE2658" w:rsidP="00CE2658">
      <w:pPr>
        <w:jc w:val="both"/>
        <w:rPr>
          <w:rFonts w:eastAsia="BatangChe"/>
          <w:sz w:val="28"/>
          <w:szCs w:val="28"/>
        </w:rPr>
      </w:pPr>
      <w:r>
        <w:rPr>
          <w:rFonts w:eastAsia="BatangChe"/>
          <w:sz w:val="28"/>
          <w:szCs w:val="28"/>
        </w:rPr>
        <w:t>L’individuazione di temi comuni per la risoluzione di un problema, quindi l’approccio interdisciplinare, permetterà di connettere i saperi tra di loro ed evidenziare quel processo di integrazione di competenze indispensabile per affrontare in modo completo ed efficace determinate problematiche.</w:t>
      </w:r>
    </w:p>
    <w:p w:rsidR="00CE2658" w:rsidRDefault="00CE2658" w:rsidP="00CE2658">
      <w:pPr>
        <w:jc w:val="both"/>
        <w:rPr>
          <w:rFonts w:eastAsia="BatangChe"/>
          <w:sz w:val="28"/>
          <w:szCs w:val="28"/>
        </w:rPr>
      </w:pPr>
    </w:p>
    <w:p w:rsidR="00CE2658" w:rsidRPr="004B2647" w:rsidRDefault="00CE2658" w:rsidP="00CE2658">
      <w:pPr>
        <w:jc w:val="both"/>
        <w:rPr>
          <w:rFonts w:eastAsia="BatangChe"/>
          <w:sz w:val="28"/>
          <w:szCs w:val="28"/>
        </w:rPr>
      </w:pPr>
    </w:p>
    <w:p w:rsidR="00CE2658" w:rsidRDefault="00CE2658" w:rsidP="00CE2658">
      <w:pPr>
        <w:jc w:val="center"/>
        <w:rPr>
          <w:rFonts w:ascii="BatangChe" w:eastAsia="BatangChe" w:hAnsi="BatangChe"/>
          <w:sz w:val="28"/>
          <w:szCs w:val="28"/>
        </w:rPr>
      </w:pPr>
      <w:r>
        <w:rPr>
          <w:rFonts w:ascii="BatangChe" w:eastAsia="BatangChe" w:hAnsi="BatangChe"/>
          <w:sz w:val="28"/>
          <w:szCs w:val="28"/>
        </w:rPr>
        <w:t>MODALITA’ DI VALUTAZIONE</w:t>
      </w:r>
    </w:p>
    <w:p w:rsidR="00CE2658" w:rsidRPr="004B2647" w:rsidRDefault="00CE2658" w:rsidP="00CE2658">
      <w:pPr>
        <w:jc w:val="center"/>
        <w:rPr>
          <w:rFonts w:ascii="BatangChe" w:eastAsia="BatangChe" w:hAnsi="BatangChe"/>
          <w:sz w:val="28"/>
          <w:szCs w:val="28"/>
        </w:rPr>
      </w:pPr>
    </w:p>
    <w:p w:rsidR="00CE2658" w:rsidRPr="005E5CF4" w:rsidRDefault="00CE2658" w:rsidP="00CE2658">
      <w:pPr>
        <w:rPr>
          <w:rFonts w:eastAsia="BatangChe"/>
          <w:sz w:val="28"/>
          <w:szCs w:val="28"/>
        </w:rPr>
      </w:pPr>
      <w:r>
        <w:rPr>
          <w:rFonts w:eastAsia="BatangChe"/>
          <w:sz w:val="28"/>
          <w:szCs w:val="28"/>
        </w:rPr>
        <w:t>Ogni docente provvederà a pianificare e formulare le prove di verifica per la propria disciplina e verifica del nucleo tematico sarà poi oggetto di confronto.</w:t>
      </w:r>
    </w:p>
    <w:p w:rsidR="00CE2658" w:rsidRDefault="00CE2658" w:rsidP="00CE2658"/>
    <w:p w:rsidR="00D22B97" w:rsidRDefault="00D22B97" w:rsidP="00D22B97">
      <w:pPr>
        <w:rPr>
          <w:rFonts w:asciiTheme="majorHAnsi" w:hAnsiTheme="majorHAnsi"/>
          <w:sz w:val="28"/>
          <w:szCs w:val="28"/>
        </w:rPr>
      </w:pPr>
    </w:p>
    <w:p w:rsidR="00F3572A" w:rsidRDefault="00F3572A" w:rsidP="00F3572A"/>
    <w:sectPr w:rsidR="00F3572A" w:rsidSect="00BB109C">
      <w:pgSz w:w="11906" w:h="16838"/>
      <w:pgMar w:top="1276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tura MT Script Capitals">
    <w:altName w:val="Courier New"/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Jokerman">
    <w:altName w:val="Courier New"/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Berlin Sans FB Demi">
    <w:altName w:val="Candara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radley Hand ITC">
    <w:altName w:val="Courier New"/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lgerian">
    <w:altName w:val="Courier New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oper Black">
    <w:altName w:val="Century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atangChe">
    <w:altName w:val="Arial Unicode MS"/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93D2F"/>
    <w:multiLevelType w:val="hybridMultilevel"/>
    <w:tmpl w:val="011AAFBA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497953"/>
    <w:multiLevelType w:val="hybridMultilevel"/>
    <w:tmpl w:val="46885656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3C35B1A"/>
    <w:multiLevelType w:val="hybridMultilevel"/>
    <w:tmpl w:val="9E5EE7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566DA"/>
    <w:multiLevelType w:val="hybridMultilevel"/>
    <w:tmpl w:val="F6024C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DC43C0"/>
    <w:multiLevelType w:val="hybridMultilevel"/>
    <w:tmpl w:val="93940C5A"/>
    <w:lvl w:ilvl="0" w:tplc="D166B5E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7A6821"/>
    <w:multiLevelType w:val="hybridMultilevel"/>
    <w:tmpl w:val="08E6C5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5E0914"/>
    <w:multiLevelType w:val="hybridMultilevel"/>
    <w:tmpl w:val="02ACC11E"/>
    <w:lvl w:ilvl="0" w:tplc="0410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6D62FC"/>
    <w:multiLevelType w:val="hybridMultilevel"/>
    <w:tmpl w:val="48CE7B8C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33F5DDD"/>
    <w:multiLevelType w:val="hybridMultilevel"/>
    <w:tmpl w:val="7D165410"/>
    <w:lvl w:ilvl="0" w:tplc="0410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6AF3FE2"/>
    <w:multiLevelType w:val="hybridMultilevel"/>
    <w:tmpl w:val="921A660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298A5E30"/>
    <w:multiLevelType w:val="hybridMultilevel"/>
    <w:tmpl w:val="3DB260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F833C2"/>
    <w:multiLevelType w:val="hybridMultilevel"/>
    <w:tmpl w:val="57C21E04"/>
    <w:lvl w:ilvl="0" w:tplc="5D1694C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4339C8"/>
    <w:multiLevelType w:val="hybridMultilevel"/>
    <w:tmpl w:val="EC228A80"/>
    <w:lvl w:ilvl="0" w:tplc="0410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30992229"/>
    <w:multiLevelType w:val="hybridMultilevel"/>
    <w:tmpl w:val="B32C0F62"/>
    <w:lvl w:ilvl="0" w:tplc="7C5656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B62CC5"/>
    <w:multiLevelType w:val="hybridMultilevel"/>
    <w:tmpl w:val="7242B94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5BD4A87"/>
    <w:multiLevelType w:val="hybridMultilevel"/>
    <w:tmpl w:val="9F0C2A9E"/>
    <w:lvl w:ilvl="0" w:tplc="0410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3CA265E2"/>
    <w:multiLevelType w:val="hybridMultilevel"/>
    <w:tmpl w:val="34B0B876"/>
    <w:lvl w:ilvl="0" w:tplc="0410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59E104D"/>
    <w:multiLevelType w:val="hybridMultilevel"/>
    <w:tmpl w:val="647A042C"/>
    <w:lvl w:ilvl="0" w:tplc="0410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5F876CF"/>
    <w:multiLevelType w:val="hybridMultilevel"/>
    <w:tmpl w:val="A468B85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C8E2856"/>
    <w:multiLevelType w:val="hybridMultilevel"/>
    <w:tmpl w:val="7F426EB6"/>
    <w:lvl w:ilvl="0" w:tplc="0410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0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2" w:tplc="0410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D364E70"/>
    <w:multiLevelType w:val="hybridMultilevel"/>
    <w:tmpl w:val="96D03CBA"/>
    <w:lvl w:ilvl="0" w:tplc="4E34A24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311152"/>
    <w:multiLevelType w:val="hybridMultilevel"/>
    <w:tmpl w:val="40E872DA"/>
    <w:lvl w:ilvl="0" w:tplc="0410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2">
    <w:nsid w:val="58144376"/>
    <w:multiLevelType w:val="hybridMultilevel"/>
    <w:tmpl w:val="BE3C9062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9D57F64"/>
    <w:multiLevelType w:val="hybridMultilevel"/>
    <w:tmpl w:val="45C0647E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06C580B"/>
    <w:multiLevelType w:val="hybridMultilevel"/>
    <w:tmpl w:val="BB52D130"/>
    <w:lvl w:ilvl="0" w:tplc="0410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2CE56F7"/>
    <w:multiLevelType w:val="hybridMultilevel"/>
    <w:tmpl w:val="F92A44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671531"/>
    <w:multiLevelType w:val="hybridMultilevel"/>
    <w:tmpl w:val="6052991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1323FC"/>
    <w:multiLevelType w:val="hybridMultilevel"/>
    <w:tmpl w:val="79E856A4"/>
    <w:lvl w:ilvl="0" w:tplc="0410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8">
    <w:nsid w:val="67306E1A"/>
    <w:multiLevelType w:val="hybridMultilevel"/>
    <w:tmpl w:val="573055A6"/>
    <w:lvl w:ilvl="0" w:tplc="0410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9">
    <w:nsid w:val="67AA41B2"/>
    <w:multiLevelType w:val="hybridMultilevel"/>
    <w:tmpl w:val="FA182960"/>
    <w:lvl w:ilvl="0" w:tplc="04100001">
      <w:start w:val="1"/>
      <w:numFmt w:val="bullet"/>
      <w:lvlText w:val=""/>
      <w:lvlJc w:val="left"/>
      <w:pPr>
        <w:ind w:left="39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56" w:hanging="360"/>
      </w:pPr>
      <w:rPr>
        <w:rFonts w:ascii="Wingdings" w:hAnsi="Wingdings" w:hint="default"/>
      </w:rPr>
    </w:lvl>
  </w:abstractNum>
  <w:abstractNum w:abstractNumId="30">
    <w:nsid w:val="6A5D4C57"/>
    <w:multiLevelType w:val="hybridMultilevel"/>
    <w:tmpl w:val="E028FC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022D9A"/>
    <w:multiLevelType w:val="hybridMultilevel"/>
    <w:tmpl w:val="4332205E"/>
    <w:lvl w:ilvl="0" w:tplc="0410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2">
    <w:nsid w:val="75D36975"/>
    <w:multiLevelType w:val="hybridMultilevel"/>
    <w:tmpl w:val="A978CB76"/>
    <w:lvl w:ilvl="0" w:tplc="0410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>
    <w:nsid w:val="76B433B4"/>
    <w:multiLevelType w:val="hybridMultilevel"/>
    <w:tmpl w:val="B9046868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F896FCF"/>
    <w:multiLevelType w:val="hybridMultilevel"/>
    <w:tmpl w:val="4B78D014"/>
    <w:lvl w:ilvl="0" w:tplc="0410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8"/>
  </w:num>
  <w:num w:numId="3">
    <w:abstractNumId w:val="12"/>
  </w:num>
  <w:num w:numId="4">
    <w:abstractNumId w:val="9"/>
  </w:num>
  <w:num w:numId="5">
    <w:abstractNumId w:val="32"/>
  </w:num>
  <w:num w:numId="6">
    <w:abstractNumId w:val="29"/>
  </w:num>
  <w:num w:numId="7">
    <w:abstractNumId w:val="15"/>
  </w:num>
  <w:num w:numId="8">
    <w:abstractNumId w:val="6"/>
  </w:num>
  <w:num w:numId="9">
    <w:abstractNumId w:val="34"/>
  </w:num>
  <w:num w:numId="10">
    <w:abstractNumId w:val="14"/>
  </w:num>
  <w:num w:numId="11">
    <w:abstractNumId w:val="27"/>
  </w:num>
  <w:num w:numId="12">
    <w:abstractNumId w:val="17"/>
  </w:num>
  <w:num w:numId="13">
    <w:abstractNumId w:val="24"/>
  </w:num>
  <w:num w:numId="14">
    <w:abstractNumId w:val="33"/>
  </w:num>
  <w:num w:numId="15">
    <w:abstractNumId w:val="23"/>
  </w:num>
  <w:num w:numId="16">
    <w:abstractNumId w:val="22"/>
  </w:num>
  <w:num w:numId="17">
    <w:abstractNumId w:val="7"/>
  </w:num>
  <w:num w:numId="18">
    <w:abstractNumId w:val="0"/>
  </w:num>
  <w:num w:numId="19">
    <w:abstractNumId w:val="30"/>
  </w:num>
  <w:num w:numId="20">
    <w:abstractNumId w:val="10"/>
  </w:num>
  <w:num w:numId="21">
    <w:abstractNumId w:val="21"/>
  </w:num>
  <w:num w:numId="22">
    <w:abstractNumId w:val="31"/>
  </w:num>
  <w:num w:numId="23">
    <w:abstractNumId w:val="26"/>
  </w:num>
  <w:num w:numId="24">
    <w:abstractNumId w:val="16"/>
  </w:num>
  <w:num w:numId="25">
    <w:abstractNumId w:val="2"/>
  </w:num>
  <w:num w:numId="26">
    <w:abstractNumId w:val="8"/>
  </w:num>
  <w:num w:numId="27">
    <w:abstractNumId w:val="28"/>
  </w:num>
  <w:num w:numId="28">
    <w:abstractNumId w:val="1"/>
  </w:num>
  <w:num w:numId="29">
    <w:abstractNumId w:val="4"/>
  </w:num>
  <w:num w:numId="30">
    <w:abstractNumId w:val="11"/>
  </w:num>
  <w:num w:numId="31">
    <w:abstractNumId w:val="19"/>
  </w:num>
  <w:num w:numId="32">
    <w:abstractNumId w:val="20"/>
  </w:num>
  <w:num w:numId="33">
    <w:abstractNumId w:val="13"/>
  </w:num>
  <w:num w:numId="34">
    <w:abstractNumId w:val="25"/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2"/>
  </w:compat>
  <w:rsids>
    <w:rsidRoot w:val="008C2F69"/>
    <w:rsid w:val="00033F9B"/>
    <w:rsid w:val="001748AA"/>
    <w:rsid w:val="002018D2"/>
    <w:rsid w:val="00271162"/>
    <w:rsid w:val="0035306D"/>
    <w:rsid w:val="00376AB9"/>
    <w:rsid w:val="004D0B3B"/>
    <w:rsid w:val="00510069"/>
    <w:rsid w:val="006045D6"/>
    <w:rsid w:val="006211A6"/>
    <w:rsid w:val="00671D7D"/>
    <w:rsid w:val="00694478"/>
    <w:rsid w:val="00861ACF"/>
    <w:rsid w:val="008C2F69"/>
    <w:rsid w:val="008E320A"/>
    <w:rsid w:val="00954B2D"/>
    <w:rsid w:val="00A66C8B"/>
    <w:rsid w:val="00B82CDD"/>
    <w:rsid w:val="00BB109C"/>
    <w:rsid w:val="00C3622F"/>
    <w:rsid w:val="00CE2658"/>
    <w:rsid w:val="00D22B97"/>
    <w:rsid w:val="00E3291C"/>
    <w:rsid w:val="00E91C44"/>
    <w:rsid w:val="00F35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71162"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357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C2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C2F69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8C2F69"/>
    <w:pPr>
      <w:ind w:left="720"/>
      <w:contextualSpacing/>
    </w:pPr>
    <w:rPr>
      <w:rFonts w:eastAsiaTheme="minorHAnsi"/>
      <w:lang w:eastAsia="en-US"/>
    </w:rPr>
  </w:style>
  <w:style w:type="table" w:styleId="Grigliatabella">
    <w:name w:val="Table Grid"/>
    <w:basedOn w:val="Tabellanormale"/>
    <w:uiPriority w:val="59"/>
    <w:rsid w:val="008C2F6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1">
    <w:name w:val="Griglia tabella1"/>
    <w:basedOn w:val="Tabellanormale"/>
    <w:next w:val="Grigliatabella"/>
    <w:rsid w:val="008C2F69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"/>
    <w:rsid w:val="00F357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1DBD9B-7465-4CA4-B2CF-5E2A2B46E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90</Pages>
  <Words>7907</Words>
  <Characters>45072</Characters>
  <Application>Microsoft Office Word</Application>
  <DocSecurity>0</DocSecurity>
  <Lines>375</Lines>
  <Paragraphs>105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HwNL</Company>
  <LinksUpToDate>false</LinksUpToDate>
  <CharactersWithSpaces>52874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ASUS_X52J</cp:lastModifiedBy>
  <cp:revision>12</cp:revision>
  <dcterms:created xsi:type="dcterms:W3CDTF">2014-01-14T21:08:00Z</dcterms:created>
  <dcterms:modified xsi:type="dcterms:W3CDTF">2014-01-21T21:42:00Z</dcterms:modified>
</cp:coreProperties>
</file>