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6A" w:rsidRDefault="00032E0C" w:rsidP="00386679">
      <w:pPr>
        <w:widowControl w:val="0"/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C6792C" w:rsidRPr="00DC1193">
        <w:rPr>
          <w:b/>
        </w:rPr>
        <w:t>MPI.ADOODRSI.REG.UFF. n.</w:t>
      </w:r>
      <w:r w:rsidR="0086702E">
        <w:rPr>
          <w:b/>
        </w:rPr>
        <w:t xml:space="preserve"> </w:t>
      </w:r>
      <w:r w:rsidR="006356E0">
        <w:rPr>
          <w:b/>
        </w:rPr>
        <w:t xml:space="preserve"> </w:t>
      </w:r>
      <w:r w:rsidR="002F54B4">
        <w:rPr>
          <w:b/>
        </w:rPr>
        <w:t>5378</w:t>
      </w:r>
      <w:r w:rsidR="006356E0">
        <w:rPr>
          <w:b/>
        </w:rPr>
        <w:t xml:space="preserve"> </w:t>
      </w:r>
      <w:r w:rsidR="00A37B66" w:rsidRPr="00DC1193">
        <w:rPr>
          <w:b/>
        </w:rPr>
        <w:t>/</w:t>
      </w:r>
      <w:r w:rsidR="00C6792C" w:rsidRPr="00DC1193">
        <w:rPr>
          <w:b/>
        </w:rPr>
        <w:t>USC</w:t>
      </w:r>
      <w:r w:rsidR="00C6792C" w:rsidRPr="00DC1193">
        <w:rPr>
          <w:b/>
        </w:rPr>
        <w:tab/>
      </w:r>
      <w:r w:rsidR="00DC1193">
        <w:rPr>
          <w:b/>
        </w:rPr>
        <w:t xml:space="preserve">   </w:t>
      </w:r>
      <w:r w:rsidR="00DC1193">
        <w:rPr>
          <w:b/>
        </w:rPr>
        <w:tab/>
      </w:r>
      <w:r w:rsidR="00C6792C" w:rsidRPr="00DC1193">
        <w:rPr>
          <w:b/>
        </w:rPr>
        <w:tab/>
      </w:r>
      <w:r w:rsidR="00C6792C" w:rsidRPr="00DC1193">
        <w:rPr>
          <w:b/>
        </w:rPr>
        <w:tab/>
      </w:r>
      <w:r w:rsidR="00C6792C" w:rsidRPr="00DC1193">
        <w:rPr>
          <w:b/>
        </w:rPr>
        <w:tab/>
        <w:t>Palermo,</w:t>
      </w:r>
      <w:r w:rsidR="00A37B66" w:rsidRPr="00DC1193">
        <w:rPr>
          <w:b/>
        </w:rPr>
        <w:t xml:space="preserve"> </w:t>
      </w:r>
      <w:r w:rsidR="001559D4">
        <w:rPr>
          <w:b/>
        </w:rPr>
        <w:t>2</w:t>
      </w:r>
      <w:r w:rsidR="005B72D8">
        <w:rPr>
          <w:b/>
        </w:rPr>
        <w:t>2</w:t>
      </w:r>
      <w:r w:rsidR="00C506C9">
        <w:rPr>
          <w:b/>
        </w:rPr>
        <w:t>/</w:t>
      </w:r>
      <w:r w:rsidR="001559D4">
        <w:rPr>
          <w:b/>
        </w:rPr>
        <w:t>3</w:t>
      </w:r>
      <w:r>
        <w:rPr>
          <w:b/>
        </w:rPr>
        <w:t>/201</w:t>
      </w:r>
      <w:r w:rsidR="00C506C9">
        <w:rPr>
          <w:b/>
        </w:rPr>
        <w:t>6</w:t>
      </w:r>
    </w:p>
    <w:p w:rsidR="001559D4" w:rsidRDefault="001559D4" w:rsidP="00386679">
      <w:pPr>
        <w:widowControl w:val="0"/>
        <w:spacing w:after="0" w:line="240" w:lineRule="auto"/>
        <w:rPr>
          <w:b/>
        </w:rPr>
      </w:pPr>
    </w:p>
    <w:p w:rsidR="001559D4" w:rsidRDefault="001559D4" w:rsidP="00736E51">
      <w:pPr>
        <w:widowControl w:val="0"/>
        <w:spacing w:after="0" w:line="240" w:lineRule="auto"/>
        <w:jc w:val="right"/>
        <w:rPr>
          <w:b/>
        </w:rPr>
      </w:pPr>
      <w:r>
        <w:rPr>
          <w:b/>
        </w:rPr>
        <w:t xml:space="preserve">Ai Dirigenti </w:t>
      </w:r>
      <w:r w:rsidR="007C7029">
        <w:rPr>
          <w:b/>
        </w:rPr>
        <w:t>degli Uffici dell’</w:t>
      </w:r>
      <w:r>
        <w:rPr>
          <w:b/>
        </w:rPr>
        <w:t xml:space="preserve"> USR-Sicilia</w:t>
      </w:r>
      <w:r w:rsidR="00736E51">
        <w:rPr>
          <w:b/>
        </w:rPr>
        <w:t xml:space="preserve"> – SEDE</w:t>
      </w:r>
    </w:p>
    <w:p w:rsidR="00736E51" w:rsidRDefault="00736E51" w:rsidP="00736E51">
      <w:pPr>
        <w:widowControl w:val="0"/>
        <w:spacing w:after="0" w:line="240" w:lineRule="auto"/>
        <w:jc w:val="right"/>
        <w:rPr>
          <w:b/>
        </w:rPr>
      </w:pPr>
    </w:p>
    <w:p w:rsidR="00736E51" w:rsidRDefault="00736E51" w:rsidP="00736E51">
      <w:pPr>
        <w:widowControl w:val="0"/>
        <w:spacing w:after="0" w:line="240" w:lineRule="auto"/>
        <w:jc w:val="right"/>
        <w:rPr>
          <w:b/>
        </w:rPr>
      </w:pPr>
      <w:r>
        <w:rPr>
          <w:b/>
        </w:rPr>
        <w:t>Ai Dirigenti degli Ambiti Territoriali dell’USR-SICILIA</w:t>
      </w:r>
    </w:p>
    <w:p w:rsidR="00736E51" w:rsidRDefault="00736E51" w:rsidP="00736E51">
      <w:pPr>
        <w:widowControl w:val="0"/>
        <w:spacing w:after="0" w:line="240" w:lineRule="auto"/>
        <w:jc w:val="right"/>
        <w:rPr>
          <w:b/>
        </w:rPr>
      </w:pPr>
      <w:r>
        <w:rPr>
          <w:b/>
        </w:rPr>
        <w:t>LORO SEDI</w:t>
      </w:r>
    </w:p>
    <w:p w:rsidR="001559D4" w:rsidRDefault="001559D4" w:rsidP="00386679">
      <w:pPr>
        <w:widowControl w:val="0"/>
        <w:spacing w:after="0" w:line="240" w:lineRule="auto"/>
        <w:rPr>
          <w:b/>
        </w:rPr>
      </w:pPr>
    </w:p>
    <w:p w:rsidR="001559D4" w:rsidRDefault="001559D4" w:rsidP="00386679">
      <w:pPr>
        <w:widowControl w:val="0"/>
        <w:spacing w:after="0" w:line="240" w:lineRule="auto"/>
        <w:rPr>
          <w:b/>
        </w:rPr>
      </w:pPr>
    </w:p>
    <w:p w:rsidR="001559D4" w:rsidRDefault="001559D4" w:rsidP="00386679">
      <w:pPr>
        <w:widowControl w:val="0"/>
        <w:spacing w:after="0" w:line="240" w:lineRule="auto"/>
      </w:pPr>
      <w:r>
        <w:rPr>
          <w:b/>
        </w:rPr>
        <w:t xml:space="preserve">Oggetto: </w:t>
      </w:r>
      <w:r>
        <w:t xml:space="preserve">DM 96/2016 – Requisiti dei componenti delle commissioni giudicatrici – Individuazione </w:t>
      </w:r>
      <w:r w:rsidR="004B5853">
        <w:t>segretari –</w:t>
      </w:r>
    </w:p>
    <w:p w:rsidR="004B5853" w:rsidRDefault="004B5853" w:rsidP="00386679">
      <w:pPr>
        <w:widowControl w:val="0"/>
        <w:spacing w:after="0" w:line="240" w:lineRule="auto"/>
      </w:pPr>
    </w:p>
    <w:p w:rsidR="0019514F" w:rsidRDefault="004B5853" w:rsidP="000825CA">
      <w:pPr>
        <w:widowControl w:val="0"/>
        <w:spacing w:after="0" w:line="240" w:lineRule="auto"/>
        <w:jc w:val="both"/>
      </w:pPr>
      <w:r>
        <w:tab/>
      </w:r>
      <w:r w:rsidR="001E50F4">
        <w:t>Questo Ufficio deve procedere</w:t>
      </w:r>
      <w:r w:rsidR="009F7C29">
        <w:t xml:space="preserve"> secondo quanto indicato</w:t>
      </w:r>
      <w:r w:rsidR="001E50F4">
        <w:t xml:space="preserve"> </w:t>
      </w:r>
      <w:r w:rsidR="009F7C29">
        <w:t xml:space="preserve">dall’art. 2 </w:t>
      </w:r>
      <w:r w:rsidR="001E50F4">
        <w:t xml:space="preserve">ad assegnare un segretario a ciascuna commissione giudicatrice dei </w:t>
      </w:r>
      <w:r w:rsidR="0019514F">
        <w:t>concorsi, per titoli ed esami, finalizzati al reclutamento del personale docente nelle scuole dell’infanzia, primaria, secondaria di primo e secondo grado, nonché del personale docente per il sostegno agli alunni con disabilità.</w:t>
      </w:r>
    </w:p>
    <w:p w:rsidR="0019514F" w:rsidRDefault="0019514F" w:rsidP="000825CA">
      <w:pPr>
        <w:widowControl w:val="0"/>
        <w:spacing w:after="0" w:line="240" w:lineRule="auto"/>
        <w:jc w:val="both"/>
      </w:pPr>
      <w:r>
        <w:tab/>
        <w:t>Il suddetto personale potrà essere scelto fra il personale</w:t>
      </w:r>
      <w:r w:rsidR="002F54B4">
        <w:t xml:space="preserve"> amministrativo, appartenente almeno alla seconda area,</w:t>
      </w:r>
      <w:r>
        <w:t xml:space="preserve"> </w:t>
      </w:r>
      <w:r w:rsidR="00C034F1">
        <w:t xml:space="preserve"> </w:t>
      </w:r>
      <w:r w:rsidR="00296370">
        <w:t>in servizio</w:t>
      </w:r>
      <w:r w:rsidR="00C034F1">
        <w:t xml:space="preserve"> </w:t>
      </w:r>
      <w:r>
        <w:t xml:space="preserve">presso gli Uffici dell’USR-SICILIA nonché fra il personale </w:t>
      </w:r>
      <w:r w:rsidR="002F54B4">
        <w:t xml:space="preserve">amministrativo </w:t>
      </w:r>
      <w:r>
        <w:t>di ruolo</w:t>
      </w:r>
      <w:r w:rsidR="002F54B4">
        <w:t>, appartenente almeno all’area B,</w:t>
      </w:r>
      <w:r>
        <w:t xml:space="preserve"> in servizio presso le istituzion</w:t>
      </w:r>
      <w:r w:rsidR="007C7029">
        <w:t>i scolastiche di questa regione</w:t>
      </w:r>
      <w:r w:rsidR="00C034F1">
        <w:t xml:space="preserve">, </w:t>
      </w:r>
      <w:r w:rsidR="007C7029">
        <w:t>che siano in possesso dei requisiti generali previsti dall’art. 6 del D.M. 96/2016.</w:t>
      </w:r>
    </w:p>
    <w:p w:rsidR="00DD4CB0" w:rsidRDefault="00DD4CB0" w:rsidP="000825CA">
      <w:pPr>
        <w:widowControl w:val="0"/>
        <w:spacing w:after="0" w:line="240" w:lineRule="auto"/>
        <w:jc w:val="both"/>
      </w:pPr>
      <w:r>
        <w:tab/>
      </w:r>
      <w:r w:rsidR="000825CA">
        <w:t>Inoltre p</w:t>
      </w:r>
      <w:r>
        <w:t>otrà presentare la propria disponibilità anche il personale collocato a riposo successivamente alla data del 1/</w:t>
      </w:r>
      <w:r w:rsidR="002F54B4">
        <w:t>3</w:t>
      </w:r>
      <w:r>
        <w:t xml:space="preserve">/2013 </w:t>
      </w:r>
      <w:r w:rsidR="000825CA">
        <w:t xml:space="preserve">e </w:t>
      </w:r>
      <w:r>
        <w:t>che comunque non abbia superato il settantesimo anno di età</w:t>
      </w:r>
      <w:r w:rsidR="000825CA">
        <w:t xml:space="preserve"> alla data del 1/</w:t>
      </w:r>
      <w:r w:rsidR="002F54B4">
        <w:t>3</w:t>
      </w:r>
      <w:r w:rsidR="000825CA">
        <w:t>/2016.</w:t>
      </w:r>
      <w:r>
        <w:t xml:space="preserve"> </w:t>
      </w:r>
    </w:p>
    <w:p w:rsidR="004B5853" w:rsidRDefault="0019514F" w:rsidP="000825CA">
      <w:pPr>
        <w:widowControl w:val="0"/>
        <w:spacing w:after="0" w:line="240" w:lineRule="auto"/>
        <w:jc w:val="both"/>
      </w:pPr>
      <w:r>
        <w:tab/>
        <w:t>Il personale interessato potrà dichiarare la propria disponibilità a ricoprire le funzioni di segretario nelle Commissioni giudicatrici esclusivamente</w:t>
      </w:r>
      <w:r w:rsidR="001E50F4">
        <w:t xml:space="preserve">  </w:t>
      </w:r>
      <w:r>
        <w:t xml:space="preserve">attraverso la compilazione del form on-line “Commissioni giudicatrici: disponibilità segretario” presente nel sito di questa direzione </w:t>
      </w:r>
      <w:hyperlink r:id="rId8" w:history="1">
        <w:r w:rsidR="00DD4CB0" w:rsidRPr="00C43D54">
          <w:rPr>
            <w:rStyle w:val="Collegamentoipertestuale"/>
            <w:rFonts w:ascii="Calibri" w:hAnsi="Calibri" w:cs="Times New Roman"/>
            <w:sz w:val="22"/>
            <w:szCs w:val="22"/>
          </w:rPr>
          <w:t>www.usr.sicilia.it</w:t>
        </w:r>
      </w:hyperlink>
      <w:r w:rsidR="00DD4CB0">
        <w:t xml:space="preserve">  area Concorso Docenti 2016.</w:t>
      </w:r>
    </w:p>
    <w:p w:rsidR="007C7029" w:rsidRDefault="007C7029" w:rsidP="000825CA">
      <w:pPr>
        <w:widowControl w:val="0"/>
        <w:spacing w:after="0" w:line="240" w:lineRule="auto"/>
        <w:jc w:val="both"/>
      </w:pPr>
      <w:r>
        <w:tab/>
        <w:t xml:space="preserve">Il form sarà attivo a partire da mercoledì 23 marzo 2016 fino </w:t>
      </w:r>
      <w:r w:rsidR="00736E51">
        <w:t>alle ore 23,59 di mercoledì 30 marzo 2016.</w:t>
      </w:r>
    </w:p>
    <w:p w:rsidR="00736E51" w:rsidRDefault="00736E51" w:rsidP="000825CA">
      <w:pPr>
        <w:widowControl w:val="0"/>
        <w:spacing w:after="0" w:line="240" w:lineRule="auto"/>
        <w:jc w:val="both"/>
      </w:pPr>
      <w:r>
        <w:tab/>
        <w:t>Si invitano i dirigenti a diffondere la presente nota fra tutto il personale in servizio nei propri uffici nonché a trasmetterla a tutte le istituzioni scolastiche di propria competenza per la massima diffusione fra il personale interessato.</w:t>
      </w:r>
    </w:p>
    <w:p w:rsidR="00736E51" w:rsidRDefault="00736E51" w:rsidP="000825CA">
      <w:pPr>
        <w:widowControl w:val="0"/>
        <w:spacing w:after="0" w:line="240" w:lineRule="auto"/>
        <w:jc w:val="both"/>
      </w:pPr>
    </w:p>
    <w:p w:rsidR="00736E51" w:rsidRDefault="00736E51" w:rsidP="000825CA">
      <w:pPr>
        <w:widowControl w:val="0"/>
        <w:spacing w:after="0" w:line="240" w:lineRule="auto"/>
        <w:jc w:val="both"/>
      </w:pPr>
    </w:p>
    <w:p w:rsidR="00736E51" w:rsidRDefault="00736E51" w:rsidP="000825CA">
      <w:pPr>
        <w:widowControl w:val="0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Direttore Generale</w:t>
      </w:r>
    </w:p>
    <w:p w:rsidR="00736E51" w:rsidRDefault="00736E51" w:rsidP="000825CA">
      <w:pPr>
        <w:widowControl w:val="0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Maria Luisa Altomonte</w:t>
      </w:r>
    </w:p>
    <w:p w:rsidR="002F54B4" w:rsidRPr="00841EE9" w:rsidRDefault="002F54B4" w:rsidP="002F54B4">
      <w:pPr>
        <w:spacing w:after="0" w:line="240" w:lineRule="auto"/>
        <w:ind w:left="5387"/>
        <w:jc w:val="center"/>
        <w:rPr>
          <w:b/>
        </w:rPr>
      </w:pPr>
      <w:r w:rsidRPr="00841EE9">
        <w:t>Firma autografa sostituita a mezzo stampa, ai sensi dell’art.3, comma2, del D.Lgs n.39/93</w:t>
      </w:r>
    </w:p>
    <w:p w:rsidR="002F54B4" w:rsidRDefault="002F54B4" w:rsidP="002F54B4">
      <w:pPr>
        <w:widowControl w:val="0"/>
        <w:spacing w:after="0" w:line="240" w:lineRule="auto"/>
        <w:rPr>
          <w:b/>
        </w:rPr>
      </w:pPr>
    </w:p>
    <w:p w:rsidR="00736E51" w:rsidRPr="001559D4" w:rsidRDefault="00736E51" w:rsidP="000825CA">
      <w:pPr>
        <w:widowControl w:val="0"/>
        <w:spacing w:after="0" w:line="240" w:lineRule="auto"/>
        <w:jc w:val="both"/>
      </w:pPr>
    </w:p>
    <w:p w:rsidR="00032E0C" w:rsidRDefault="000825CA" w:rsidP="00386679">
      <w:pPr>
        <w:widowControl w:val="0"/>
        <w:spacing w:after="0" w:line="240" w:lineRule="auto"/>
        <w:rPr>
          <w:b/>
        </w:rPr>
      </w:pPr>
      <w:r>
        <w:rPr>
          <w:b/>
        </w:rPr>
        <w:tab/>
      </w:r>
      <w:r w:rsidR="00CB5BFF">
        <w:rPr>
          <w:b/>
        </w:rPr>
        <w:t xml:space="preserve"> </w:t>
      </w:r>
    </w:p>
    <w:p w:rsidR="003666D0" w:rsidRDefault="003666D0" w:rsidP="00386679">
      <w:pPr>
        <w:widowControl w:val="0"/>
        <w:spacing w:after="0" w:line="240" w:lineRule="auto"/>
        <w:rPr>
          <w:b/>
        </w:rPr>
      </w:pPr>
    </w:p>
    <w:p w:rsidR="003666D0" w:rsidRDefault="003666D0" w:rsidP="00386679">
      <w:pPr>
        <w:widowControl w:val="0"/>
        <w:spacing w:after="0" w:line="240" w:lineRule="auto"/>
        <w:rPr>
          <w:b/>
        </w:rPr>
      </w:pPr>
    </w:p>
    <w:p w:rsidR="003666D0" w:rsidRDefault="003666D0" w:rsidP="00386679">
      <w:pPr>
        <w:widowControl w:val="0"/>
        <w:spacing w:after="0" w:line="240" w:lineRule="auto"/>
        <w:rPr>
          <w:b/>
        </w:rPr>
      </w:pPr>
    </w:p>
    <w:p w:rsidR="003666D0" w:rsidRDefault="003666D0" w:rsidP="00386679">
      <w:pPr>
        <w:widowControl w:val="0"/>
        <w:spacing w:after="0" w:line="240" w:lineRule="auto"/>
        <w:rPr>
          <w:b/>
        </w:rPr>
      </w:pPr>
    </w:p>
    <w:p w:rsidR="003666D0" w:rsidRDefault="003666D0" w:rsidP="00386679">
      <w:pPr>
        <w:widowControl w:val="0"/>
        <w:spacing w:after="0" w:line="240" w:lineRule="auto"/>
        <w:rPr>
          <w:b/>
        </w:rPr>
      </w:pPr>
    </w:p>
    <w:sectPr w:rsidR="003666D0" w:rsidSect="00D72302">
      <w:headerReference w:type="default" r:id="rId9"/>
      <w:footerReference w:type="default" r:id="rId10"/>
      <w:pgSz w:w="11906" w:h="16838" w:code="9"/>
      <w:pgMar w:top="635" w:right="1134" w:bottom="1134" w:left="1134" w:header="130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93" w:rsidRDefault="00325993" w:rsidP="007C6B80">
      <w:pPr>
        <w:spacing w:after="0" w:line="240" w:lineRule="auto"/>
      </w:pPr>
      <w:r>
        <w:separator/>
      </w:r>
    </w:p>
  </w:endnote>
  <w:endnote w:type="continuationSeparator" w:id="0">
    <w:p w:rsidR="00325993" w:rsidRDefault="00325993" w:rsidP="007C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46"/>
    </w:tblGrid>
    <w:tr w:rsidR="005602AD" w:rsidTr="003E7101">
      <w:tc>
        <w:tcPr>
          <w:tcW w:w="10238" w:type="dxa"/>
        </w:tcPr>
        <w:p w:rsidR="005602AD" w:rsidRPr="00F906F3" w:rsidRDefault="005602AD">
          <w:pPr>
            <w:pStyle w:val="Pidipagina"/>
            <w:rPr>
              <w:rFonts w:ascii="Calibri" w:hAnsi="Calibri"/>
              <w:sz w:val="18"/>
              <w:szCs w:val="18"/>
            </w:rPr>
          </w:pPr>
          <w:r w:rsidRPr="00F906F3">
            <w:rPr>
              <w:rFonts w:ascii="Calibri" w:hAnsi="Calibri"/>
              <w:sz w:val="18"/>
              <w:szCs w:val="18"/>
            </w:rPr>
            <w:t xml:space="preserve">Dirigente: Luca Girardi  </w:t>
          </w:r>
          <w:r w:rsidRPr="00F906F3">
            <w:rPr>
              <w:rFonts w:ascii="Wingdings" w:hAnsi="Wingdings"/>
              <w:color w:val="0000FF"/>
              <w:sz w:val="18"/>
              <w:szCs w:val="18"/>
            </w:rPr>
            <w:t></w:t>
          </w:r>
          <w:r w:rsidRPr="00F906F3">
            <w:rPr>
              <w:rFonts w:ascii="Calibri" w:hAnsi="Calibri"/>
              <w:sz w:val="18"/>
              <w:szCs w:val="18"/>
            </w:rPr>
            <w:t xml:space="preserve"> 091/6909203</w:t>
          </w:r>
          <w:r w:rsidRPr="00F906F3">
            <w:rPr>
              <w:rFonts w:ascii="Calibri" w:hAnsi="Calibri"/>
              <w:bCs/>
              <w:iCs/>
              <w:color w:val="000080"/>
              <w:sz w:val="18"/>
              <w:szCs w:val="18"/>
            </w:rPr>
            <w:t xml:space="preserve">  </w:t>
          </w:r>
          <w:r w:rsidRPr="00F906F3">
            <w:rPr>
              <w:rFonts w:ascii="Wingdings" w:hAnsi="Wingdings"/>
              <w:color w:val="0000FF"/>
            </w:rPr>
            <w:t></w:t>
          </w:r>
          <w:r w:rsidRPr="00F906F3">
            <w:rPr>
              <w:rFonts w:ascii="Calibri" w:hAnsi="Calibri"/>
              <w:bCs/>
              <w:iCs/>
              <w:color w:val="000080"/>
              <w:sz w:val="18"/>
              <w:szCs w:val="18"/>
            </w:rPr>
            <w:t xml:space="preserve"> </w:t>
          </w:r>
          <w:r w:rsidRPr="00F906F3">
            <w:rPr>
              <w:rFonts w:ascii="Calibri" w:hAnsi="Calibri"/>
              <w:sz w:val="18"/>
              <w:szCs w:val="18"/>
            </w:rPr>
            <w:t xml:space="preserve"> luca.girardi2@istruzione.it</w:t>
          </w:r>
        </w:p>
        <w:p w:rsidR="005602AD" w:rsidRPr="003E7101" w:rsidRDefault="005602AD" w:rsidP="000E4F1F">
          <w:pPr>
            <w:pStyle w:val="Pidipagina"/>
            <w:rPr>
              <w:b/>
              <w:sz w:val="18"/>
              <w:szCs w:val="18"/>
            </w:rPr>
          </w:pPr>
          <w:r w:rsidRPr="00F906F3">
            <w:rPr>
              <w:rFonts w:ascii="Calibri" w:hAnsi="Calibri"/>
              <w:sz w:val="18"/>
              <w:szCs w:val="18"/>
            </w:rPr>
            <w:t>Responsabile del procedimento:</w:t>
          </w:r>
          <w:r w:rsidR="000E4F1F">
            <w:rPr>
              <w:rFonts w:ascii="Calibri" w:hAnsi="Calibri"/>
              <w:i/>
              <w:sz w:val="18"/>
              <w:szCs w:val="18"/>
            </w:rPr>
            <w:t xml:space="preserve"> Tommaso Camilleri</w:t>
          </w:r>
          <w:r>
            <w:rPr>
              <w:rFonts w:ascii="Calibri" w:hAnsi="Calibri"/>
              <w:i/>
              <w:sz w:val="18"/>
              <w:szCs w:val="18"/>
            </w:rPr>
            <w:t xml:space="preserve">  </w:t>
          </w:r>
          <w:r w:rsidRPr="000879AE">
            <w:rPr>
              <w:rFonts w:ascii="Wingdings" w:hAnsi="Wingdings"/>
              <w:color w:val="0000FF"/>
              <w:sz w:val="18"/>
              <w:szCs w:val="18"/>
            </w:rPr>
            <w:t></w:t>
          </w:r>
          <w:r w:rsidRPr="000879AE">
            <w:rPr>
              <w:rFonts w:ascii="Calibri" w:hAnsi="Calibri"/>
              <w:i/>
              <w:sz w:val="18"/>
              <w:szCs w:val="18"/>
            </w:rPr>
            <w:t xml:space="preserve"> </w:t>
          </w:r>
          <w:r w:rsidR="000E4F1F">
            <w:rPr>
              <w:rFonts w:ascii="Calibri" w:hAnsi="Calibri"/>
              <w:i/>
              <w:sz w:val="18"/>
              <w:szCs w:val="18"/>
            </w:rPr>
            <w:t>091/6909231</w:t>
          </w:r>
          <w:r>
            <w:rPr>
              <w:rFonts w:ascii="Calibri" w:hAnsi="Calibri"/>
              <w:bCs/>
              <w:i/>
              <w:iCs/>
              <w:color w:val="000080"/>
              <w:sz w:val="18"/>
              <w:szCs w:val="18"/>
            </w:rPr>
            <w:t xml:space="preserve">  </w:t>
          </w:r>
          <w:r w:rsidRPr="00B05DBD">
            <w:rPr>
              <w:rFonts w:ascii="Wingdings" w:hAnsi="Wingdings"/>
              <w:color w:val="0000FF"/>
            </w:rPr>
            <w:t></w:t>
          </w:r>
          <w:r w:rsidR="000E4F1F" w:rsidRPr="00F906F3">
            <w:rPr>
              <w:rFonts w:ascii="Calibri" w:hAnsi="Calibri"/>
              <w:sz w:val="18"/>
              <w:szCs w:val="18"/>
            </w:rPr>
            <w:t xml:space="preserve"> </w:t>
          </w:r>
          <w:r w:rsidR="000E4F1F">
            <w:rPr>
              <w:rFonts w:ascii="Calibri" w:hAnsi="Calibri"/>
              <w:sz w:val="18"/>
              <w:szCs w:val="18"/>
            </w:rPr>
            <w:t>tommaso.camilleri</w:t>
          </w:r>
          <w:r w:rsidR="000E4F1F" w:rsidRPr="00F906F3">
            <w:rPr>
              <w:rFonts w:ascii="Calibri" w:hAnsi="Calibri"/>
              <w:sz w:val="18"/>
              <w:szCs w:val="18"/>
            </w:rPr>
            <w:t>@istruzione.it</w:t>
          </w:r>
        </w:p>
      </w:tc>
    </w:tr>
  </w:tbl>
  <w:p w:rsidR="005602AD" w:rsidRDefault="005602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93" w:rsidRDefault="00325993" w:rsidP="007C6B80">
      <w:pPr>
        <w:spacing w:after="0" w:line="240" w:lineRule="auto"/>
      </w:pPr>
      <w:r>
        <w:separator/>
      </w:r>
    </w:p>
  </w:footnote>
  <w:footnote w:type="continuationSeparator" w:id="0">
    <w:p w:rsidR="00325993" w:rsidRDefault="00325993" w:rsidP="007C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0" w:type="dxa"/>
      <w:tblInd w:w="-112" w:type="dxa"/>
      <w:tblLayout w:type="fixed"/>
      <w:tblLook w:val="04A0" w:firstRow="1" w:lastRow="0" w:firstColumn="1" w:lastColumn="0" w:noHBand="0" w:noVBand="1"/>
    </w:tblPr>
    <w:tblGrid>
      <w:gridCol w:w="2092"/>
      <w:gridCol w:w="6048"/>
      <w:gridCol w:w="1980"/>
    </w:tblGrid>
    <w:tr w:rsidR="005602AD" w:rsidRPr="003E7101" w:rsidTr="004365AE">
      <w:trPr>
        <w:trHeight w:val="1550"/>
      </w:trPr>
      <w:tc>
        <w:tcPr>
          <w:tcW w:w="2092" w:type="dxa"/>
          <w:vAlign w:val="center"/>
        </w:tcPr>
        <w:p w:rsidR="005602AD" w:rsidRPr="003B49E6" w:rsidRDefault="00E1726F" w:rsidP="00343756">
          <w:pPr>
            <w:keepNext/>
            <w:spacing w:after="0" w:line="240" w:lineRule="auto"/>
            <w:ind w:left="-108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814AE69" wp14:editId="4C73E323">
                <wp:extent cx="1323975" cy="695325"/>
                <wp:effectExtent l="19050" t="0" r="9525" b="0"/>
                <wp:docPr id="1" name="Immagine 0" descr="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602AD" w:rsidRPr="003B49E6" w:rsidRDefault="005602AD" w:rsidP="008F3008">
          <w:pPr>
            <w:pStyle w:val="Didascalia"/>
            <w:spacing w:after="0"/>
            <w:rPr>
              <w:noProof/>
              <w:lang w:eastAsia="it-IT"/>
            </w:rPr>
          </w:pPr>
          <w:r w:rsidRPr="003B49E6">
            <w:t>www.usr.sicilia.it</w:t>
          </w:r>
        </w:p>
      </w:tc>
      <w:tc>
        <w:tcPr>
          <w:tcW w:w="6048" w:type="dxa"/>
          <w:tcBorders>
            <w:bottom w:val="single" w:sz="4" w:space="0" w:color="auto"/>
          </w:tcBorders>
          <w:vAlign w:val="center"/>
        </w:tcPr>
        <w:p w:rsidR="005602AD" w:rsidRPr="00D87179" w:rsidRDefault="005602AD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UFFICIO </w:t>
          </w:r>
          <w:r w:rsidRPr="00D87179">
            <w:rPr>
              <w:rFonts w:ascii="Century Gothic" w:eastAsia="Batang" w:hAnsi="Century Gothic" w:cs="Tahoma"/>
              <w:b/>
              <w:i/>
              <w:sz w:val="24"/>
              <w:szCs w:val="24"/>
            </w:rPr>
            <w:t>SCOLASTICO</w:t>
          </w: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 REGIONALE PER </w:t>
          </w:r>
          <w:smartTag w:uri="urn:schemas-microsoft-com:office:smarttags" w:element="PersonName">
            <w:smartTagPr>
              <w:attr w:name="ProductID" w:val="LA SICILIA"/>
            </w:smartTagPr>
            <w:r w:rsidRPr="00D87179">
              <w:rPr>
                <w:rFonts w:ascii="Century Gothic" w:hAnsi="Century Gothic" w:cs="Tahoma"/>
                <w:b/>
                <w:i/>
                <w:sz w:val="24"/>
                <w:szCs w:val="24"/>
              </w:rPr>
              <w:t>LA SICILIA</w:t>
            </w:r>
          </w:smartTag>
        </w:p>
        <w:p w:rsidR="005602AD" w:rsidRPr="00D87179" w:rsidRDefault="005602AD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>DIREZIONE GENERALE</w:t>
          </w:r>
        </w:p>
        <w:p w:rsidR="005602AD" w:rsidRDefault="005602AD" w:rsidP="00D87179">
          <w:pPr>
            <w:tabs>
              <w:tab w:val="left" w:pos="851"/>
            </w:tabs>
            <w:spacing w:after="0" w:line="240" w:lineRule="atLeast"/>
            <w:ind w:left="1701" w:hanging="1701"/>
            <w:jc w:val="center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7C6B80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Via Fattori, 60 - 9</w:t>
          </w:r>
          <w:r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0146 Palermo - Tel. 091/6909111</w:t>
          </w:r>
        </w:p>
        <w:p w:rsidR="005602AD" w:rsidRPr="00D87179" w:rsidRDefault="005602AD" w:rsidP="00D87179">
          <w:pPr>
            <w:tabs>
              <w:tab w:val="left" w:pos="851"/>
            </w:tabs>
            <w:spacing w:after="0" w:line="240" w:lineRule="atLeast"/>
            <w:ind w:left="1701" w:hanging="1701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pec </w:t>
          </w:r>
          <w:hyperlink r:id="rId2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drsi@postacert.istruzione.it</w:t>
            </w:r>
          </w:hyperlink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     mail </w:t>
          </w:r>
          <w:hyperlink r:id="rId3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direzione-sicilia@istruzione.it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</w:t>
          </w:r>
          <w:r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 </w:t>
          </w:r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C.F.</w:t>
          </w:r>
          <w:r w:rsidRPr="003E7101">
            <w:rPr>
              <w:rFonts w:ascii="Bookman Old Style" w:hAnsi="Bookman Old Style"/>
              <w:sz w:val="15"/>
              <w:szCs w:val="15"/>
              <w:lang w:val="en-GB"/>
            </w:rPr>
            <w:t xml:space="preserve"> </w:t>
          </w:r>
          <w:hyperlink r:id="rId4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800185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u w:val="single"/>
            </w:rPr>
            <w:t>00829</w:t>
          </w:r>
        </w:p>
      </w:tc>
      <w:tc>
        <w:tcPr>
          <w:tcW w:w="1980" w:type="dxa"/>
        </w:tcPr>
        <w:p w:rsidR="005602AD" w:rsidRPr="003E7101" w:rsidRDefault="00E1726F" w:rsidP="008F3008">
          <w:pPr>
            <w:spacing w:after="0" w:line="240" w:lineRule="auto"/>
            <w:jc w:val="right"/>
            <w:rPr>
              <w:b/>
              <w:noProof/>
              <w:lang w:val="en-GB" w:eastAsia="it-IT"/>
            </w:rPr>
          </w:pPr>
          <w:r>
            <w:rPr>
              <w:b/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 wp14:anchorId="14DD8C43" wp14:editId="125A91F4">
                <wp:simplePos x="0" y="0"/>
                <wp:positionH relativeFrom="column">
                  <wp:posOffset>13335</wp:posOffset>
                </wp:positionH>
                <wp:positionV relativeFrom="paragraph">
                  <wp:posOffset>139700</wp:posOffset>
                </wp:positionV>
                <wp:extent cx="1228725" cy="714375"/>
                <wp:effectExtent l="19050" t="0" r="9525" b="0"/>
                <wp:wrapThrough wrapText="bothSides">
                  <wp:wrapPolygon edited="0">
                    <wp:start x="-335" y="0"/>
                    <wp:lineTo x="-335" y="21312"/>
                    <wp:lineTo x="21767" y="21312"/>
                    <wp:lineTo x="21767" y="0"/>
                    <wp:lineTo x="-335" y="0"/>
                  </wp:wrapPolygon>
                </wp:wrapThrough>
                <wp:docPr id="2" name="Immagine 20" descr="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602AD" w:rsidRPr="003E7101" w:rsidRDefault="005602AD" w:rsidP="00A9760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5"/>
    <w:rsid w:val="00011184"/>
    <w:rsid w:val="0001178F"/>
    <w:rsid w:val="00026C4E"/>
    <w:rsid w:val="00032E0C"/>
    <w:rsid w:val="000349AA"/>
    <w:rsid w:val="00043096"/>
    <w:rsid w:val="00046AC3"/>
    <w:rsid w:val="000825CA"/>
    <w:rsid w:val="000879AE"/>
    <w:rsid w:val="000A02A8"/>
    <w:rsid w:val="000A11C1"/>
    <w:rsid w:val="000B675C"/>
    <w:rsid w:val="000B7E27"/>
    <w:rsid w:val="000C0DA2"/>
    <w:rsid w:val="000E4F1F"/>
    <w:rsid w:val="000F2D64"/>
    <w:rsid w:val="0010753B"/>
    <w:rsid w:val="001217C1"/>
    <w:rsid w:val="00137C20"/>
    <w:rsid w:val="001425B7"/>
    <w:rsid w:val="001559D4"/>
    <w:rsid w:val="0019514F"/>
    <w:rsid w:val="001966C6"/>
    <w:rsid w:val="001E50F4"/>
    <w:rsid w:val="00244BF9"/>
    <w:rsid w:val="00296370"/>
    <w:rsid w:val="002B5E65"/>
    <w:rsid w:val="002B64C6"/>
    <w:rsid w:val="002D4D3D"/>
    <w:rsid w:val="002E6C89"/>
    <w:rsid w:val="002F54B4"/>
    <w:rsid w:val="00300675"/>
    <w:rsid w:val="003014C7"/>
    <w:rsid w:val="00325993"/>
    <w:rsid w:val="00325ADF"/>
    <w:rsid w:val="00343756"/>
    <w:rsid w:val="00347D57"/>
    <w:rsid w:val="00356385"/>
    <w:rsid w:val="003563F1"/>
    <w:rsid w:val="0035728F"/>
    <w:rsid w:val="003666D0"/>
    <w:rsid w:val="00371591"/>
    <w:rsid w:val="0037226A"/>
    <w:rsid w:val="00374411"/>
    <w:rsid w:val="0037515B"/>
    <w:rsid w:val="00385052"/>
    <w:rsid w:val="00385EF6"/>
    <w:rsid w:val="00386679"/>
    <w:rsid w:val="00386D2B"/>
    <w:rsid w:val="00390FF7"/>
    <w:rsid w:val="003B49E6"/>
    <w:rsid w:val="003C3342"/>
    <w:rsid w:val="003C3B8B"/>
    <w:rsid w:val="003E7101"/>
    <w:rsid w:val="00401EBC"/>
    <w:rsid w:val="00416011"/>
    <w:rsid w:val="004365AE"/>
    <w:rsid w:val="004535A8"/>
    <w:rsid w:val="00464896"/>
    <w:rsid w:val="004A49BF"/>
    <w:rsid w:val="004B1E3D"/>
    <w:rsid w:val="004B5853"/>
    <w:rsid w:val="004E792F"/>
    <w:rsid w:val="00517BC9"/>
    <w:rsid w:val="0055345E"/>
    <w:rsid w:val="005602AD"/>
    <w:rsid w:val="00585907"/>
    <w:rsid w:val="00587324"/>
    <w:rsid w:val="005A04D9"/>
    <w:rsid w:val="005B6EF1"/>
    <w:rsid w:val="005B72D8"/>
    <w:rsid w:val="006356E0"/>
    <w:rsid w:val="00642956"/>
    <w:rsid w:val="00691D5C"/>
    <w:rsid w:val="00692627"/>
    <w:rsid w:val="006A2E03"/>
    <w:rsid w:val="00721249"/>
    <w:rsid w:val="00730442"/>
    <w:rsid w:val="00736E51"/>
    <w:rsid w:val="00747201"/>
    <w:rsid w:val="007666EB"/>
    <w:rsid w:val="00774455"/>
    <w:rsid w:val="007C1D7E"/>
    <w:rsid w:val="007C6B80"/>
    <w:rsid w:val="007C7029"/>
    <w:rsid w:val="007D1FC3"/>
    <w:rsid w:val="007F6442"/>
    <w:rsid w:val="007F6E2B"/>
    <w:rsid w:val="00805609"/>
    <w:rsid w:val="00837B39"/>
    <w:rsid w:val="0086702E"/>
    <w:rsid w:val="008C0657"/>
    <w:rsid w:val="008C4BAE"/>
    <w:rsid w:val="008D7338"/>
    <w:rsid w:val="008F3008"/>
    <w:rsid w:val="0091772D"/>
    <w:rsid w:val="00921626"/>
    <w:rsid w:val="00933313"/>
    <w:rsid w:val="00936DDC"/>
    <w:rsid w:val="00966D9E"/>
    <w:rsid w:val="009875DA"/>
    <w:rsid w:val="009D6849"/>
    <w:rsid w:val="009F7C29"/>
    <w:rsid w:val="00A350D4"/>
    <w:rsid w:val="00A37B66"/>
    <w:rsid w:val="00A56F6C"/>
    <w:rsid w:val="00A65235"/>
    <w:rsid w:val="00A90E00"/>
    <w:rsid w:val="00A92618"/>
    <w:rsid w:val="00A9760C"/>
    <w:rsid w:val="00AA0D97"/>
    <w:rsid w:val="00B428C9"/>
    <w:rsid w:val="00B778DA"/>
    <w:rsid w:val="00B91B61"/>
    <w:rsid w:val="00BA1561"/>
    <w:rsid w:val="00BB2AD1"/>
    <w:rsid w:val="00BC79CE"/>
    <w:rsid w:val="00C034F1"/>
    <w:rsid w:val="00C20A11"/>
    <w:rsid w:val="00C23258"/>
    <w:rsid w:val="00C506C9"/>
    <w:rsid w:val="00C6792C"/>
    <w:rsid w:val="00C845AD"/>
    <w:rsid w:val="00C92EC4"/>
    <w:rsid w:val="00CB5BFF"/>
    <w:rsid w:val="00CC6608"/>
    <w:rsid w:val="00CF00B5"/>
    <w:rsid w:val="00CF0F6C"/>
    <w:rsid w:val="00CF70B5"/>
    <w:rsid w:val="00D20C43"/>
    <w:rsid w:val="00D32A1F"/>
    <w:rsid w:val="00D44E56"/>
    <w:rsid w:val="00D72302"/>
    <w:rsid w:val="00D87179"/>
    <w:rsid w:val="00DB14D1"/>
    <w:rsid w:val="00DC1193"/>
    <w:rsid w:val="00DD4CB0"/>
    <w:rsid w:val="00DE525F"/>
    <w:rsid w:val="00E1726F"/>
    <w:rsid w:val="00E37B6A"/>
    <w:rsid w:val="00E85D3A"/>
    <w:rsid w:val="00EA05D5"/>
    <w:rsid w:val="00ED24CE"/>
    <w:rsid w:val="00ED491C"/>
    <w:rsid w:val="00EE7A39"/>
    <w:rsid w:val="00F008BA"/>
    <w:rsid w:val="00F0462B"/>
    <w:rsid w:val="00F207A2"/>
    <w:rsid w:val="00F5149E"/>
    <w:rsid w:val="00F83C4D"/>
    <w:rsid w:val="00F906F3"/>
    <w:rsid w:val="00FA25F7"/>
    <w:rsid w:val="00FA43D7"/>
    <w:rsid w:val="00FC32D3"/>
    <w:rsid w:val="00FC4BBF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r.sicil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sicilia@istruzione.it" TargetMode="External"/><Relationship Id="rId2" Type="http://schemas.openxmlformats.org/officeDocument/2006/relationships/hyperlink" Target="mailto:drsi@postacert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direzione-sici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>BASTARDS TeaM</Company>
  <LinksUpToDate>false</LinksUpToDate>
  <CharactersWithSpaces>2150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tommaso</dc:creator>
  <cp:lastModifiedBy>Lazzaro</cp:lastModifiedBy>
  <cp:revision>2</cp:revision>
  <cp:lastPrinted>2016-03-21T15:06:00Z</cp:lastPrinted>
  <dcterms:created xsi:type="dcterms:W3CDTF">2016-03-30T10:12:00Z</dcterms:created>
  <dcterms:modified xsi:type="dcterms:W3CDTF">2016-03-30T10:12:00Z</dcterms:modified>
</cp:coreProperties>
</file>