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BC" w:rsidRDefault="00A956BC" w:rsidP="00A956BC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it-IT"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auto"/>
          <w:lang w:val="it-IT" w:eastAsia="it-IT"/>
        </w:rPr>
        <w:t>Catania, 5_12_ 2017</w:t>
      </w:r>
    </w:p>
    <w:p w:rsidR="00A956BC" w:rsidRDefault="00A956BC" w:rsidP="00A95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A956BC" w:rsidRDefault="00A956BC" w:rsidP="00A95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Protocollo n. 80</w:t>
      </w:r>
    </w:p>
    <w:p w:rsidR="00A956BC" w:rsidRDefault="00A956BC" w:rsidP="00A956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 All’Ufficio Scolastico Provinciale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 xml:space="preserve">Via </w:t>
      </w:r>
      <w:r w:rsidRPr="00374713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 xml:space="preserve">Pietro Mascagni, 52, 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it-IT"/>
        </w:rPr>
      </w:pPr>
      <w:r w:rsidRPr="00374713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>95131 Catania CT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Ai Dirigenti Scolastici degli Istituti Scolastici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di ogni ordine e grado della provincia di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Catania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Ai docenti di Religione Cattolica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di ogni ordine e grado scolastico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All’albo Sindacale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delle Istituzioni Scolastiche in indirizzo </w:t>
      </w:r>
    </w:p>
    <w:p w:rsidR="00A956BC" w:rsidRDefault="00A956BC" w:rsidP="00A956BC">
      <w:pPr>
        <w:spacing w:after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A956BC" w:rsidRPr="00374713" w:rsidRDefault="00A956BC" w:rsidP="00A956BC">
      <w:pPr>
        <w:pStyle w:val="Nessunaspaziatura"/>
        <w:rPr>
          <w:bdr w:val="none" w:sz="0" w:space="0" w:color="auto" w:frame="1"/>
          <w:lang w:val="it-IT"/>
        </w:rPr>
      </w:pPr>
    </w:p>
    <w:p w:rsidR="00A956BC" w:rsidRDefault="00A956BC" w:rsidP="00A95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2"/>
          <w:szCs w:val="22"/>
          <w:bdr w:val="none" w:sz="0" w:space="0" w:color="auto" w:frame="1"/>
          <w:lang w:val="it-IT" w:eastAsia="it-IT"/>
        </w:rPr>
      </w:pPr>
      <w:r w:rsidRPr="009831BC">
        <w:rPr>
          <w:rFonts w:ascii="Times New Roman" w:eastAsia="Times New Roman" w:hAnsi="Times New Roman" w:cs="Times New Roman"/>
          <w:b/>
          <w:bCs/>
          <w:color w:val="393939"/>
          <w:sz w:val="22"/>
          <w:szCs w:val="22"/>
          <w:bdr w:val="none" w:sz="0" w:space="0" w:color="auto" w:frame="1"/>
          <w:lang w:val="it-IT" w:eastAsia="it-IT"/>
        </w:rPr>
        <w:t xml:space="preserve">Oggetto: </w:t>
      </w:r>
      <w:r w:rsidRPr="0037471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>: </w:t>
      </w:r>
      <w:r w:rsidRPr="00374713">
        <w:rPr>
          <w:rStyle w:val="il"/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>Assemblea</w:t>
      </w:r>
      <w:r w:rsidRPr="00374713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> </w:t>
      </w:r>
      <w:r w:rsidRPr="00374713">
        <w:rPr>
          <w:rStyle w:val="il"/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>Sindacale</w:t>
      </w:r>
      <w:r w:rsidRPr="00374713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val="it-IT"/>
        </w:rPr>
        <w:t> dei Docenti di Religione di ogni ordine e grado in orario di lavoro</w:t>
      </w:r>
      <w:r w:rsidRPr="009831BC">
        <w:rPr>
          <w:rFonts w:ascii="Times New Roman" w:eastAsia="Times New Roman" w:hAnsi="Times New Roman" w:cs="Times New Roman"/>
          <w:b/>
          <w:bCs/>
          <w:color w:val="393939"/>
          <w:sz w:val="22"/>
          <w:szCs w:val="22"/>
          <w:bdr w:val="none" w:sz="0" w:space="0" w:color="auto" w:frame="1"/>
          <w:lang w:val="it-IT" w:eastAsia="it-IT"/>
        </w:rPr>
        <w:t xml:space="preserve"> </w:t>
      </w:r>
    </w:p>
    <w:p w:rsidR="00A956BC" w:rsidRPr="009831BC" w:rsidRDefault="00A956BC" w:rsidP="00A95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2"/>
          <w:szCs w:val="22"/>
          <w:bdr w:val="none" w:sz="0" w:space="0" w:color="auto" w:frame="1"/>
          <w:lang w:val="it-IT" w:eastAsia="it-IT"/>
        </w:rPr>
      </w:pPr>
    </w:p>
    <w:p w:rsidR="00A956BC" w:rsidRPr="00EE79DF" w:rsidRDefault="00A956BC" w:rsidP="00A95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93939"/>
          <w:sz w:val="22"/>
          <w:szCs w:val="22"/>
          <w:bdr w:val="none" w:sz="0" w:space="0" w:color="auto" w:frame="1"/>
          <w:lang w:val="it-IT" w:eastAsia="it-IT"/>
        </w:rPr>
      </w:pPr>
      <w:r w:rsidRPr="00EE79DF">
        <w:rPr>
          <w:rFonts w:ascii="Times New Roman" w:eastAsia="Times New Roman" w:hAnsi="Times New Roman" w:cs="Times New Roman"/>
          <w:bCs/>
          <w:color w:val="393939"/>
          <w:sz w:val="22"/>
          <w:szCs w:val="22"/>
          <w:bdr w:val="none" w:sz="0" w:space="0" w:color="auto" w:frame="1"/>
          <w:lang w:val="it-IT" w:eastAsia="it-IT"/>
        </w:rPr>
        <w:t>Lo Snadir –S.O.A.-della Federazione Gilda-Unams, in base alle disposizioni di Legge vigenti, indice</w:t>
      </w:r>
    </w:p>
    <w:p w:rsidR="00A956BC" w:rsidRPr="00EE79DF" w:rsidRDefault="00A956BC" w:rsidP="00A956BC">
      <w:pPr>
        <w:spacing w:after="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sz w:val="22"/>
          <w:szCs w:val="22"/>
          <w:lang w:val="it-IT"/>
        </w:rPr>
        <w:t>Assemblea   Sindacale   Provinciale,  del   personale  docente  di  Religione  di   ogni  ordine  e  grado presso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l’ </w:t>
      </w:r>
      <w:r w:rsidRPr="00D604A0">
        <w:rPr>
          <w:rFonts w:ascii="Times New Roman" w:hAnsi="Times New Roman" w:cs="Times New Roman"/>
          <w:sz w:val="24"/>
          <w:szCs w:val="24"/>
          <w:lang w:val="it-IT"/>
        </w:rPr>
        <w:t xml:space="preserve">I.S.I.S.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D604A0">
        <w:rPr>
          <w:rFonts w:ascii="Times New Roman" w:hAnsi="Times New Roman" w:cs="Times New Roman"/>
          <w:sz w:val="24"/>
          <w:szCs w:val="24"/>
          <w:lang w:val="it-IT"/>
        </w:rPr>
        <w:t>Duca Degli Abruzzi</w:t>
      </w:r>
      <w:r>
        <w:rPr>
          <w:rFonts w:ascii="Times New Roman" w:hAnsi="Times New Roman" w:cs="Times New Roman"/>
          <w:sz w:val="24"/>
          <w:szCs w:val="24"/>
          <w:lang w:val="it-IT"/>
        </w:rPr>
        <w:t>”,</w:t>
      </w:r>
      <w:r w:rsidRPr="00D60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37471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>Viale Artale Alagona, 99, 95126 Catania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, </w:t>
      </w:r>
      <w:r w:rsidRPr="0037471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dalle ore 10,30 alle ore 13,30 del giorno 15 dicembre 2017.                                                                                                          </w:t>
      </w:r>
    </w:p>
    <w:p w:rsidR="00A956BC" w:rsidRPr="00EE79DF" w:rsidRDefault="00A956BC" w:rsidP="00A956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</w:pPr>
      <w:r w:rsidRPr="00EE79DF"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  <w:t>L’ordine del giorno sarà il seguente:</w:t>
      </w:r>
    </w:p>
    <w:p w:rsidR="00A956BC" w:rsidRPr="00EE79DF" w:rsidRDefault="00A956BC" w:rsidP="00A956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</w:pPr>
      <w:r w:rsidRPr="00EE79DF"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  <w:t>1)      Incontro MIUR-Sindacati Rappresentativi e le fasi verso il concorso degli IRC;</w:t>
      </w:r>
    </w:p>
    <w:p w:rsidR="00A956BC" w:rsidRPr="00EE79DF" w:rsidRDefault="00A956BC" w:rsidP="00A956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</w:pPr>
      <w:r w:rsidRPr="00EE79DF"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  <w:t>2)      Ricostruzioni di Carriera, perché è giusto farlo; chi ne ha diritto;</w:t>
      </w:r>
    </w:p>
    <w:p w:rsidR="00A956BC" w:rsidRPr="00EE79DF" w:rsidRDefault="00A956BC" w:rsidP="00A956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</w:pPr>
      <w:r w:rsidRPr="00EE79DF"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  <w:t>3)      “R.S.U.”, Rinnovo Rappresentanze Sindacali nella Scuola;</w:t>
      </w:r>
    </w:p>
    <w:p w:rsidR="00A956BC" w:rsidRPr="00EE79DF" w:rsidRDefault="00A956BC" w:rsidP="00A956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</w:pPr>
      <w:r w:rsidRPr="00EE79DF">
        <w:rPr>
          <w:rFonts w:ascii="Times New Roman" w:eastAsia="Times New Roman" w:hAnsi="Times New Roman" w:cs="Times New Roman"/>
          <w:color w:val="393939"/>
          <w:sz w:val="22"/>
          <w:szCs w:val="22"/>
          <w:lang w:val="it-IT" w:eastAsia="it-IT"/>
        </w:rPr>
        <w:t>4)      varie ed eventuali.</w:t>
      </w:r>
    </w:p>
    <w:p w:rsidR="00A956BC" w:rsidRPr="00374713" w:rsidRDefault="00A956BC" w:rsidP="00A95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  <w:t>Poiché l’Assemblea è a livello provinciale, ai partecipanti spetta l’esonero dal sevizio per un tempo  </w:t>
      </w:r>
      <w:r w:rsidRPr="00374713">
        <w:rPr>
          <w:rFonts w:ascii="Times New Roman" w:eastAsia="Times New Roman" w:hAnsi="Times New Roman" w:cs="Times New Roman"/>
          <w:b/>
          <w:bCs/>
          <w:i/>
          <w:iCs/>
          <w:color w:val="222222"/>
          <w:sz w:val="22"/>
          <w:szCs w:val="22"/>
          <w:lang w:val="it-IT"/>
        </w:rPr>
        <w:t>non inferiore a due ore   </w:t>
      </w:r>
      <w:r w:rsidRPr="00374713"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  <w:t>che sarà  detratto dal monte  ore annuale (10 h pro capite). Si prega le S.V. di dare, in base all’art.13, comma 7 e 8 del CCNL/95 le opportune disposizioni affinché</w:t>
      </w:r>
    </w:p>
    <w:p w:rsidR="00A956BC" w:rsidRPr="00374713" w:rsidRDefault="00A956BC" w:rsidP="00A956BC">
      <w:pPr>
        <w:shd w:val="clear" w:color="auto" w:fill="FFFFFF"/>
        <w:spacing w:after="0"/>
        <w:ind w:right="114"/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  <w:t>il personale  </w:t>
      </w:r>
      <w:r w:rsidRPr="00374713">
        <w:rPr>
          <w:rFonts w:ascii="Times New Roman" w:eastAsia="Times New Roman" w:hAnsi="Times New Roman" w:cs="Times New Roman"/>
          <w:b/>
          <w:bCs/>
          <w:i/>
          <w:iCs/>
          <w:color w:val="222222"/>
          <w:sz w:val="22"/>
          <w:szCs w:val="22"/>
          <w:lang w:val="it-IT"/>
        </w:rPr>
        <w:t>docente di  religione  cattolica  </w:t>
      </w:r>
      <w:r w:rsidRPr="00374713">
        <w:rPr>
          <w:rFonts w:ascii="Times New Roman" w:eastAsia="Times New Roman" w:hAnsi="Times New Roman" w:cs="Times New Roman"/>
          <w:color w:val="222222"/>
          <w:sz w:val="22"/>
          <w:szCs w:val="22"/>
          <w:lang w:val="it-IT"/>
        </w:rPr>
        <w:t>di  tutte le scuole di ogni ordine e grado sia informato con il dovuto anticipo e che siano avvertite le famiglie degli alunni circa l’eventuale sospensione delle lezioni. </w:t>
      </w:r>
    </w:p>
    <w:p w:rsidR="00A956BC" w:rsidRPr="00374713" w:rsidRDefault="00A956BC" w:rsidP="00A956BC">
      <w:pPr>
        <w:shd w:val="clear" w:color="auto" w:fill="FFFFFF"/>
        <w:spacing w:after="0" w:line="240" w:lineRule="auto"/>
        <w:ind w:left="5040"/>
        <w:jc w:val="both"/>
        <w:rPr>
          <w:rFonts w:ascii="Arial" w:eastAsia="Times New Roman" w:hAnsi="Arial" w:cs="Arial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                       Cordialmente      </w:t>
      </w:r>
    </w:p>
    <w:p w:rsidR="00A956BC" w:rsidRPr="00374713" w:rsidRDefault="00A956BC" w:rsidP="00A956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                                                                            Dirigente Regionale Federazione Gilda-Unams</w:t>
      </w:r>
    </w:p>
    <w:p w:rsidR="00A956BC" w:rsidRPr="00374713" w:rsidRDefault="00A956BC" w:rsidP="00A956BC">
      <w:pPr>
        <w:shd w:val="clear" w:color="auto" w:fill="FFFFFF"/>
        <w:spacing w:after="0" w:line="240" w:lineRule="auto"/>
        <w:ind w:left="5760"/>
        <w:jc w:val="both"/>
        <w:rPr>
          <w:rFonts w:ascii="Arial" w:eastAsia="Times New Roman" w:hAnsi="Arial" w:cs="Arial"/>
          <w:color w:val="222222"/>
          <w:sz w:val="22"/>
          <w:szCs w:val="22"/>
          <w:lang w:val="it-IT"/>
        </w:rPr>
      </w:pPr>
      <w:r w:rsidRPr="00374713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it-IT"/>
        </w:rPr>
        <w:t>  Delegata Provinciale IDR</w:t>
      </w:r>
    </w:p>
    <w:p w:rsidR="001F329B" w:rsidRPr="00A956BC" w:rsidRDefault="00A956BC" w:rsidP="00A956BC">
      <w:pPr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color w:val="393939"/>
          <w:sz w:val="22"/>
          <w:szCs w:val="22"/>
          <w:lang w:val="it-IT" w:eastAsia="it-IT"/>
        </w:rPr>
        <w:t xml:space="preserve">                                                                                          </w:t>
      </w:r>
      <w:r w:rsidRPr="007D7A98">
        <w:rPr>
          <w:rFonts w:ascii="Times New Roman" w:eastAsia="Times New Roman" w:hAnsi="Times New Roman" w:cs="Times New Roman"/>
          <w:b/>
          <w:color w:val="393939"/>
          <w:sz w:val="22"/>
          <w:szCs w:val="22"/>
          <w:lang w:val="it-IT" w:eastAsia="it-IT"/>
        </w:rPr>
        <w:t>Prof.ssa Patrizia Aletta</w:t>
      </w:r>
    </w:p>
    <w:sectPr w:rsidR="001F329B" w:rsidRPr="00A956BC" w:rsidSect="00076A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1440" w:right="1474" w:bottom="1418" w:left="1440" w:header="39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AB" w:rsidRDefault="00331CAB" w:rsidP="000157CE">
      <w:pPr>
        <w:spacing w:after="0" w:line="240" w:lineRule="auto"/>
      </w:pPr>
      <w:r>
        <w:separator/>
      </w:r>
    </w:p>
  </w:endnote>
  <w:endnote w:type="continuationSeparator" w:id="0">
    <w:p w:rsidR="00331CAB" w:rsidRDefault="00331CAB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3" w:rsidRDefault="00402FBE" w:rsidP="009E1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F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F83" w:rsidRDefault="00FC0F83" w:rsidP="00FC0F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3" w:rsidRPr="00FC0F83" w:rsidRDefault="00402FBE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FC0F83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6522DC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FC0F83" w:rsidRDefault="001569FF" w:rsidP="00FC0F83">
    <w:pPr>
      <w:pStyle w:val="Pidipagina"/>
      <w:ind w:left="720"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5372100" cy="35623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nazionale: </w:t>
    </w:r>
    <w:hyperlink r:id="rId2" w:history="1">
      <w:r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>lazio.snadir.it</w:t>
    </w:r>
  </w:p>
  <w:p w:rsidR="00FC0F83" w:rsidRP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Pr="00120FC0">
        <w:rPr>
          <w:rStyle w:val="Collegamentoipertestuale"/>
          <w:rFonts w:ascii="Verdana" w:hAnsi="Verdana" w:cs="Arial"/>
          <w:sz w:val="16"/>
          <w:szCs w:val="16"/>
        </w:rPr>
        <w:t>roma@snadir.it</w:t>
      </w:r>
    </w:hyperlink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 </w:t>
    </w: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Pr="0098631C">
        <w:rPr>
          <w:rStyle w:val="Collegamentoipertestuale"/>
          <w:rFonts w:ascii="Verdana" w:hAnsi="Verdana" w:cs="Arial"/>
          <w:sz w:val="16"/>
          <w:szCs w:val="16"/>
        </w:rPr>
        <w:t>snadir.roma@gigapec.it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D5" w:rsidRPr="00FC0F83" w:rsidRDefault="00402FBE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625ED5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331CAB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120FC0" w:rsidRDefault="00625ED5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3A6B4B">
      <w:rPr>
        <w:noProof/>
        <w:lang w:val="it-IT" w:eastAsia="it-IT"/>
      </w:rPr>
      <w:drawing>
        <wp:inline distT="0" distB="0" distL="0" distR="0">
          <wp:extent cx="5372100" cy="35623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Sito web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nazionale</w:t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:</w:t>
    </w:r>
    <w:r w:rsidR="00DA77F6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</w:t>
    </w:r>
    <w:hyperlink r:id="rId2" w:history="1">
      <w:r w:rsidR="001F329B"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="001F329B"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  <w:r w:rsidR="005B293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</w:t>
    </w:r>
  </w:p>
  <w:p w:rsidR="00FC0F83" w:rsidRPr="00120FC0" w:rsidRDefault="00FC0F83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="008167BC" w:rsidRPr="00F07117">
        <w:rPr>
          <w:rStyle w:val="Collegamentoipertestuale"/>
          <w:rFonts w:ascii="Verdana" w:hAnsi="Verdana" w:cs="Arial"/>
          <w:sz w:val="16"/>
          <w:szCs w:val="16"/>
        </w:rPr>
        <w:t>catania@snadir.it</w:t>
      </w:r>
    </w:hyperlink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 </w:t>
    </w:r>
    <w:r w:rsidR="00120FC0"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="00C17211" w:rsidRPr="00F07117">
        <w:rPr>
          <w:rStyle w:val="Collegamentoipertestuale"/>
          <w:rFonts w:ascii="Verdana" w:hAnsi="Verdana" w:cs="Arial"/>
          <w:sz w:val="16"/>
          <w:szCs w:val="16"/>
        </w:rPr>
        <w:t>snadir.catania@gigapec.it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AB" w:rsidRDefault="00331CAB" w:rsidP="000157CE">
      <w:pPr>
        <w:spacing w:after="0" w:line="240" w:lineRule="auto"/>
      </w:pPr>
      <w:r>
        <w:separator/>
      </w:r>
    </w:p>
  </w:footnote>
  <w:footnote w:type="continuationSeparator" w:id="0">
    <w:p w:rsidR="00331CAB" w:rsidRDefault="00331CAB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9B" w:rsidRPr="006E71CF" w:rsidRDefault="006E71CF" w:rsidP="001F329B">
    <w:pPr>
      <w:jc w:val="center"/>
      <w:rPr>
        <w:sz w:val="44"/>
        <w:szCs w:val="44"/>
      </w:rPr>
    </w:pPr>
    <w:r>
      <w:rPr>
        <w:rFonts w:ascii="Verdana" w:hAnsi="Verdana"/>
        <w:noProof/>
        <w:spacing w:val="30"/>
        <w:sz w:val="44"/>
        <w:szCs w:val="44"/>
      </w:rPr>
      <w:t xml:space="preserve">              </w:t>
    </w:r>
    <w:r w:rsidR="00574C61" w:rsidRPr="006E71CF">
      <w:rPr>
        <w:rFonts w:ascii="Verdana" w:hAnsi="Verdana"/>
        <w:noProof/>
        <w:spacing w:val="30"/>
        <w:sz w:val="44"/>
        <w:szCs w:val="44"/>
      </w:rPr>
      <w:t>Federazione Gilda-Unams</w:t>
    </w:r>
  </w:p>
  <w:tbl>
    <w:tblPr>
      <w:tblpPr w:leftFromText="180" w:rightFromText="180" w:vertAnchor="text" w:horzAnchor="page" w:tblpX="4244" w:tblpY="119"/>
      <w:tblW w:w="7338" w:type="dxa"/>
      <w:tblLook w:val="01E0" w:firstRow="1" w:lastRow="1" w:firstColumn="1" w:lastColumn="1" w:noHBand="0" w:noVBand="0"/>
    </w:tblPr>
    <w:tblGrid>
      <w:gridCol w:w="2093"/>
      <w:gridCol w:w="2835"/>
      <w:gridCol w:w="2410"/>
    </w:tblGrid>
    <w:tr w:rsidR="00361C3B" w:rsidTr="00625ED5">
      <w:trPr>
        <w:trHeight w:val="1203"/>
      </w:trPr>
      <w:tc>
        <w:tcPr>
          <w:tcW w:w="2093" w:type="dxa"/>
        </w:tcPr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09467C" w:rsidRPr="001F329B" w:rsidRDefault="00625ED5" w:rsidP="0009467C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t>segreteri</w:t>
          </w:r>
          <w:r w:rsidR="0009467C" w:rsidRPr="001F329B">
            <w:rPr>
              <w:rFonts w:ascii="Verdana" w:hAnsi="Verdana" w:cs="Arial"/>
              <w:b/>
              <w:color w:val="808080"/>
              <w:szCs w:val="16"/>
            </w:rPr>
            <w:t>a PROVINCIALE</w:t>
          </w:r>
          <w:r w:rsidR="0026253D"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  <w:r w:rsidR="008167BC">
            <w:rPr>
              <w:rFonts w:ascii="Verdana" w:hAnsi="Verdana" w:cs="Arial"/>
              <w:color w:val="808080" w:themeColor="background1" w:themeShade="80"/>
              <w:szCs w:val="16"/>
            </w:rPr>
            <w:t>CATANIA</w:t>
          </w:r>
        </w:p>
        <w:p w:rsidR="00625ED5" w:rsidRPr="001F329B" w:rsidRDefault="00625ED5" w:rsidP="00625ED5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</w:p>
      </w:tc>
      <w:tc>
        <w:tcPr>
          <w:tcW w:w="2835" w:type="dxa"/>
        </w:tcPr>
        <w:p w:rsidR="0026253D" w:rsidRPr="001F329B" w:rsidRDefault="0026253D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26253D" w:rsidRPr="001F329B" w:rsidRDefault="0026253D" w:rsidP="00625ED5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Indirizzo:</w:t>
          </w: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D21679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CSO ITALIA</w:t>
          </w:r>
          <w:r w:rsidR="00625ED5" w:rsidRPr="001F329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, </w:t>
          </w:r>
          <w:r w:rsidR="00D21679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69</w:t>
          </w:r>
        </w:p>
        <w:p w:rsidR="00625ED5" w:rsidRPr="001F329B" w:rsidRDefault="008167BC" w:rsidP="00625ED5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>
            <w:rPr>
              <w:rFonts w:ascii="Verdana" w:hAnsi="Verdana" w:cs="Arial"/>
              <w:color w:val="808080" w:themeColor="background1" w:themeShade="80"/>
              <w:szCs w:val="16"/>
            </w:rPr>
            <w:t>9512</w:t>
          </w:r>
          <w:r w:rsidR="00C7478C">
            <w:rPr>
              <w:rFonts w:ascii="Verdana" w:hAnsi="Verdana" w:cs="Arial"/>
              <w:color w:val="808080" w:themeColor="background1" w:themeShade="80"/>
              <w:szCs w:val="16"/>
            </w:rPr>
            <w:t>9</w:t>
          </w:r>
          <w:r>
            <w:rPr>
              <w:rFonts w:ascii="Verdana" w:hAnsi="Verdana" w:cs="Arial"/>
              <w:color w:val="808080" w:themeColor="background1" w:themeShade="80"/>
              <w:szCs w:val="16"/>
            </w:rPr>
            <w:t xml:space="preserve"> CATANIA</w:t>
          </w:r>
          <w:r w:rsidR="00625ED5" w:rsidRPr="001F329B">
            <w:rPr>
              <w:rFonts w:ascii="Verdana" w:hAnsi="Verdana" w:cs="Arial"/>
              <w:color w:val="808080" w:themeColor="background1" w:themeShade="80"/>
              <w:szCs w:val="16"/>
            </w:rPr>
            <w:t xml:space="preserve"> </w:t>
          </w:r>
        </w:p>
        <w:p w:rsidR="0026253D" w:rsidRPr="001F329B" w:rsidRDefault="0026253D" w:rsidP="00C70AC9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2410" w:type="dxa"/>
        </w:tcPr>
        <w:p w:rsidR="0026253D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:rsidR="0026253D" w:rsidRPr="00C17211" w:rsidRDefault="00625ED5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:</w:t>
          </w:r>
          <w:r w:rsidR="0026253D" w:rsidRPr="001F329B">
            <w:rPr>
              <w:b/>
              <w:color w:val="808080" w:themeColor="background1" w:themeShade="80"/>
              <w:szCs w:val="16"/>
            </w:rPr>
            <w:t xml:space="preserve"> </w:t>
          </w:r>
          <w:r w:rsidR="00C17211" w:rsidRPr="00C17211">
            <w:rPr>
              <w:rFonts w:ascii="Verdana" w:hAnsi="Verdana"/>
              <w:color w:val="808080" w:themeColor="background1" w:themeShade="80"/>
              <w:szCs w:val="16"/>
            </w:rPr>
            <w:t>93143680879</w:t>
          </w:r>
          <w:r w:rsidR="0026253D" w:rsidRPr="00C17211">
            <w:rPr>
              <w:color w:val="808080" w:themeColor="background1" w:themeShade="80"/>
              <w:szCs w:val="16"/>
            </w:rPr>
            <w:t xml:space="preserve"> </w:t>
          </w:r>
        </w:p>
        <w:p w:rsidR="0026253D" w:rsidRPr="001F329B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Pr="001F329B">
            <w:rPr>
              <w:rFonts w:ascii="Verdana" w:hAnsi="Verdana" w:cs="Arial"/>
              <w:color w:val="808080" w:themeColor="background1" w:themeShade="80"/>
              <w:szCs w:val="16"/>
            </w:rPr>
            <w:t xml:space="preserve"> </w:t>
          </w:r>
          <w:r w:rsidR="00C17211">
            <w:rPr>
              <w:rFonts w:ascii="Verdana" w:hAnsi="Verdana" w:cs="Arial"/>
              <w:color w:val="808080" w:themeColor="background1" w:themeShade="80"/>
              <w:szCs w:val="16"/>
            </w:rPr>
            <w:t xml:space="preserve">          095 387859</w:t>
          </w:r>
        </w:p>
        <w:p w:rsidR="00625ED5" w:rsidRPr="001F329B" w:rsidRDefault="00951EFB" w:rsidP="00625ED5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cell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:</w:t>
          </w:r>
          <w:r w:rsidR="0026253D" w:rsidRPr="001F329B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</w:t>
          </w:r>
          <w:r w:rsidR="00C17211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   +393209307384</w:t>
          </w:r>
        </w:p>
        <w:p w:rsidR="00951EFB" w:rsidRPr="001F329B" w:rsidRDefault="00951EFB" w:rsidP="00C17211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Fax:</w:t>
          </w:r>
          <w:r w:rsidRPr="001F329B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</w:t>
          </w:r>
          <w:r w:rsidR="00C17211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         0953789105</w:t>
          </w:r>
        </w:p>
      </w:tc>
    </w:tr>
    <w:tr w:rsidR="001F329B" w:rsidTr="00625ED5">
      <w:trPr>
        <w:trHeight w:val="1203"/>
      </w:trPr>
      <w:tc>
        <w:tcPr>
          <w:tcW w:w="2093" w:type="dxa"/>
        </w:tcPr>
        <w:p w:rsidR="001F329B" w:rsidRPr="001F329B" w:rsidRDefault="001F329B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</w:tc>
      <w:tc>
        <w:tcPr>
          <w:tcW w:w="2835" w:type="dxa"/>
        </w:tcPr>
        <w:p w:rsidR="001F329B" w:rsidRPr="001F329B" w:rsidRDefault="001F329B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2410" w:type="dxa"/>
        </w:tcPr>
        <w:p w:rsidR="001F329B" w:rsidRPr="001F329B" w:rsidRDefault="001F329B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</w:tr>
  </w:tbl>
  <w:p w:rsidR="0026253D" w:rsidRDefault="005C1E81" w:rsidP="00736384">
    <w:pPr>
      <w:pStyle w:val="Nessunaspaziatura"/>
      <w:ind w:left="-567"/>
    </w:pPr>
    <w:r>
      <w:rPr>
        <w:noProof/>
        <w:lang w:val="it-IT" w:eastAsia="it-IT"/>
      </w:rPr>
      <w:drawing>
        <wp:inline distT="0" distB="0" distL="0" distR="0">
          <wp:extent cx="1809750" cy="117157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039" cy="117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29B" w:rsidRDefault="001F329B" w:rsidP="00736384">
    <w:pPr>
      <w:pStyle w:val="Nessunaspaziatura"/>
      <w:ind w:left="-567"/>
    </w:pPr>
  </w:p>
  <w:p w:rsidR="000A4E99" w:rsidRPr="00553EE4" w:rsidRDefault="00C34DBD" w:rsidP="00C34DBD">
    <w:pPr>
      <w:pStyle w:val="Nessunaspaziatura"/>
      <w:ind w:left="-567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cumentType w:val="letter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3D"/>
    <w:rsid w:val="00001008"/>
    <w:rsid w:val="000115BB"/>
    <w:rsid w:val="000157CE"/>
    <w:rsid w:val="00021DEE"/>
    <w:rsid w:val="00075431"/>
    <w:rsid w:val="00076A67"/>
    <w:rsid w:val="000828CD"/>
    <w:rsid w:val="00094541"/>
    <w:rsid w:val="0009467C"/>
    <w:rsid w:val="00097F81"/>
    <w:rsid w:val="000A212F"/>
    <w:rsid w:val="000A3346"/>
    <w:rsid w:val="000A4336"/>
    <w:rsid w:val="000A4E99"/>
    <w:rsid w:val="000A69E5"/>
    <w:rsid w:val="000B1437"/>
    <w:rsid w:val="000C26C2"/>
    <w:rsid w:val="000E64B5"/>
    <w:rsid w:val="000F7C49"/>
    <w:rsid w:val="0010402B"/>
    <w:rsid w:val="0011359A"/>
    <w:rsid w:val="00120FC0"/>
    <w:rsid w:val="001542CB"/>
    <w:rsid w:val="001569FF"/>
    <w:rsid w:val="00165340"/>
    <w:rsid w:val="00195A29"/>
    <w:rsid w:val="001A6F5C"/>
    <w:rsid w:val="001E3E1A"/>
    <w:rsid w:val="001E7F15"/>
    <w:rsid w:val="001F329B"/>
    <w:rsid w:val="001F3F6A"/>
    <w:rsid w:val="00241216"/>
    <w:rsid w:val="0026253D"/>
    <w:rsid w:val="002839A3"/>
    <w:rsid w:val="00285A96"/>
    <w:rsid w:val="00290767"/>
    <w:rsid w:val="002A2E49"/>
    <w:rsid w:val="002B32FF"/>
    <w:rsid w:val="002B64FF"/>
    <w:rsid w:val="002E7884"/>
    <w:rsid w:val="003229E6"/>
    <w:rsid w:val="003272A8"/>
    <w:rsid w:val="00331CAB"/>
    <w:rsid w:val="00342CFE"/>
    <w:rsid w:val="00361C3B"/>
    <w:rsid w:val="00365F0C"/>
    <w:rsid w:val="003725D4"/>
    <w:rsid w:val="00391F9D"/>
    <w:rsid w:val="00397279"/>
    <w:rsid w:val="003A441F"/>
    <w:rsid w:val="003A6B4B"/>
    <w:rsid w:val="003B3BF3"/>
    <w:rsid w:val="003E4184"/>
    <w:rsid w:val="003E6944"/>
    <w:rsid w:val="0040240F"/>
    <w:rsid w:val="00402FBE"/>
    <w:rsid w:val="00433005"/>
    <w:rsid w:val="004800F2"/>
    <w:rsid w:val="00482453"/>
    <w:rsid w:val="00483863"/>
    <w:rsid w:val="004A41EA"/>
    <w:rsid w:val="004B27D5"/>
    <w:rsid w:val="004E759E"/>
    <w:rsid w:val="00510154"/>
    <w:rsid w:val="0052343A"/>
    <w:rsid w:val="005244B7"/>
    <w:rsid w:val="00535C69"/>
    <w:rsid w:val="00553EE4"/>
    <w:rsid w:val="00574C61"/>
    <w:rsid w:val="005774DC"/>
    <w:rsid w:val="00582BC7"/>
    <w:rsid w:val="005B293B"/>
    <w:rsid w:val="005C1E81"/>
    <w:rsid w:val="005E56FB"/>
    <w:rsid w:val="006128B0"/>
    <w:rsid w:val="00625ED5"/>
    <w:rsid w:val="0065196F"/>
    <w:rsid w:val="006522DC"/>
    <w:rsid w:val="006524F6"/>
    <w:rsid w:val="00664EFC"/>
    <w:rsid w:val="00675AF9"/>
    <w:rsid w:val="006A2623"/>
    <w:rsid w:val="006E59DE"/>
    <w:rsid w:val="006E71CF"/>
    <w:rsid w:val="00720109"/>
    <w:rsid w:val="00735EF0"/>
    <w:rsid w:val="0073605F"/>
    <w:rsid w:val="00736384"/>
    <w:rsid w:val="007909E5"/>
    <w:rsid w:val="00796C19"/>
    <w:rsid w:val="00796F14"/>
    <w:rsid w:val="00797BA9"/>
    <w:rsid w:val="007A531C"/>
    <w:rsid w:val="007E31A3"/>
    <w:rsid w:val="007E5C3E"/>
    <w:rsid w:val="008112E3"/>
    <w:rsid w:val="008167BC"/>
    <w:rsid w:val="00842363"/>
    <w:rsid w:val="00867DE4"/>
    <w:rsid w:val="008915C7"/>
    <w:rsid w:val="00892EF0"/>
    <w:rsid w:val="008C1AD6"/>
    <w:rsid w:val="008E7EBA"/>
    <w:rsid w:val="008F7390"/>
    <w:rsid w:val="00904A43"/>
    <w:rsid w:val="0092544B"/>
    <w:rsid w:val="00925ACA"/>
    <w:rsid w:val="00930D68"/>
    <w:rsid w:val="00934E09"/>
    <w:rsid w:val="00951EFB"/>
    <w:rsid w:val="009533AE"/>
    <w:rsid w:val="009879CA"/>
    <w:rsid w:val="009A4637"/>
    <w:rsid w:val="009C4926"/>
    <w:rsid w:val="009D7127"/>
    <w:rsid w:val="009F501F"/>
    <w:rsid w:val="009F7B26"/>
    <w:rsid w:val="00A07BA8"/>
    <w:rsid w:val="00A104A0"/>
    <w:rsid w:val="00A43C09"/>
    <w:rsid w:val="00A73AC3"/>
    <w:rsid w:val="00A80662"/>
    <w:rsid w:val="00A87922"/>
    <w:rsid w:val="00A956BC"/>
    <w:rsid w:val="00AA6BCF"/>
    <w:rsid w:val="00B2063E"/>
    <w:rsid w:val="00B4313C"/>
    <w:rsid w:val="00B82558"/>
    <w:rsid w:val="00B94BFC"/>
    <w:rsid w:val="00BB6C47"/>
    <w:rsid w:val="00BD5A48"/>
    <w:rsid w:val="00BD7B5D"/>
    <w:rsid w:val="00BE651D"/>
    <w:rsid w:val="00BF2A62"/>
    <w:rsid w:val="00C02CEA"/>
    <w:rsid w:val="00C17211"/>
    <w:rsid w:val="00C34DBD"/>
    <w:rsid w:val="00C517AF"/>
    <w:rsid w:val="00C560FD"/>
    <w:rsid w:val="00C70AC9"/>
    <w:rsid w:val="00C71F48"/>
    <w:rsid w:val="00C7478C"/>
    <w:rsid w:val="00C8613F"/>
    <w:rsid w:val="00C87A7C"/>
    <w:rsid w:val="00CC16C9"/>
    <w:rsid w:val="00CC1A67"/>
    <w:rsid w:val="00CE32AC"/>
    <w:rsid w:val="00CF212C"/>
    <w:rsid w:val="00D03231"/>
    <w:rsid w:val="00D21679"/>
    <w:rsid w:val="00D328ED"/>
    <w:rsid w:val="00D32F44"/>
    <w:rsid w:val="00D84686"/>
    <w:rsid w:val="00DA77F6"/>
    <w:rsid w:val="00DD6631"/>
    <w:rsid w:val="00E057D0"/>
    <w:rsid w:val="00E430C5"/>
    <w:rsid w:val="00E81E18"/>
    <w:rsid w:val="00E91518"/>
    <w:rsid w:val="00EA4122"/>
    <w:rsid w:val="00EB64CC"/>
    <w:rsid w:val="00ED6734"/>
    <w:rsid w:val="00F103E2"/>
    <w:rsid w:val="00F21720"/>
    <w:rsid w:val="00F445ED"/>
    <w:rsid w:val="00F643EA"/>
    <w:rsid w:val="00F71C25"/>
    <w:rsid w:val="00F73F39"/>
    <w:rsid w:val="00F95ED3"/>
    <w:rsid w:val="00F96C3E"/>
    <w:rsid w:val="00FA03D3"/>
    <w:rsid w:val="00FA140B"/>
    <w:rsid w:val="00FC0F83"/>
    <w:rsid w:val="00FC1999"/>
    <w:rsid w:val="00FC2927"/>
    <w:rsid w:val="00FD3842"/>
    <w:rsid w:val="00FE0074"/>
    <w:rsid w:val="00FE0CA3"/>
    <w:rsid w:val="00FE3228"/>
    <w:rsid w:val="00FE575B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styleId="Enfasigrassetto">
    <w:name w:val="Strong"/>
    <w:qFormat/>
    <w:rsid w:val="001A6F5C"/>
    <w:rPr>
      <w:b/>
      <w:bCs/>
    </w:rPr>
  </w:style>
  <w:style w:type="character" w:customStyle="1" w:styleId="il">
    <w:name w:val="il"/>
    <w:basedOn w:val="Carpredefinitoparagrafo"/>
    <w:rsid w:val="00A9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styleId="Enfasigrassetto">
    <w:name w:val="Strong"/>
    <w:qFormat/>
    <w:rsid w:val="001A6F5C"/>
    <w:rPr>
      <w:b/>
      <w:bCs/>
    </w:rPr>
  </w:style>
  <w:style w:type="character" w:customStyle="1" w:styleId="il">
    <w:name w:val="il"/>
    <w:basedOn w:val="Carpredefinitoparagrafo"/>
    <w:rsid w:val="00A9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rom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atan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catania@gig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A5EA-77B5-471C-9524-863309A7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pc</cp:lastModifiedBy>
  <cp:revision>2</cp:revision>
  <cp:lastPrinted>2017-07-28T04:44:00Z</cp:lastPrinted>
  <dcterms:created xsi:type="dcterms:W3CDTF">2017-12-06T09:11:00Z</dcterms:created>
  <dcterms:modified xsi:type="dcterms:W3CDTF">2017-12-06T09:11:00Z</dcterms:modified>
</cp:coreProperties>
</file>